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13F48" w:rsidP="00F13F48">
      <w:pPr>
        <w:jc w:val="center"/>
      </w:pPr>
      <w:r>
        <w:rPr>
          <w:i/>
          <w:sz w:val="28"/>
          <w:szCs w:val="28"/>
        </w:rPr>
        <w:t>Тема 17. Политические и социально-экономические процессы в СССР во второй половине 1980-х-1991 гг. Распад СССР.</w:t>
      </w:r>
    </w:p>
    <w:p w:rsidR="00F13F48" w:rsidRPr="00F13F48" w:rsidRDefault="00F13F48" w:rsidP="00F13F48">
      <w:pPr>
        <w:jc w:val="center"/>
        <w:rPr>
          <w:rFonts w:ascii="Times New Roman" w:hAnsi="Times New Roman" w:cs="Times New Roman"/>
          <w:sz w:val="28"/>
          <w:szCs w:val="28"/>
        </w:rPr>
      </w:pPr>
      <w:r w:rsidRPr="00F13F48">
        <w:rPr>
          <w:rFonts w:ascii="Times New Roman" w:hAnsi="Times New Roman" w:cs="Times New Roman"/>
          <w:sz w:val="28"/>
          <w:szCs w:val="28"/>
        </w:rPr>
        <w:t>План.</w:t>
      </w:r>
    </w:p>
    <w:p w:rsidR="00F13F48" w:rsidRDefault="00F13F48" w:rsidP="00F13F48">
      <w:pPr>
        <w:pStyle w:val="1"/>
        <w:numPr>
          <w:ilvl w:val="0"/>
          <w:numId w:val="1"/>
        </w:numPr>
        <w:tabs>
          <w:tab w:val="left" w:pos="301"/>
        </w:tabs>
        <w:ind w:left="41" w:right="20" w:hanging="21"/>
        <w:contextualSpacing/>
        <w:jc w:val="both"/>
        <w:rPr>
          <w:color w:val="000000"/>
          <w:sz w:val="28"/>
          <w:szCs w:val="28"/>
        </w:rPr>
      </w:pPr>
      <w:r>
        <w:rPr>
          <w:color w:val="000000"/>
          <w:sz w:val="28"/>
          <w:szCs w:val="28"/>
        </w:rPr>
        <w:t xml:space="preserve">СССР во второй половине 1980-х – начале 1990-х гг. Причины и цели «перестройки» М. С. Горбачева. </w:t>
      </w:r>
    </w:p>
    <w:p w:rsidR="00F13F48" w:rsidRPr="00F13F48" w:rsidRDefault="00F13F48" w:rsidP="00F13F48">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F13F48">
        <w:rPr>
          <w:rFonts w:ascii="Times New Roman" w:hAnsi="Times New Roman" w:cs="Times New Roman"/>
          <w:color w:val="000000"/>
          <w:sz w:val="28"/>
          <w:szCs w:val="28"/>
        </w:rPr>
        <w:t xml:space="preserve">Непоследовательность экономических реформ. Политические реформы. Гласность. Возрождение многопартийности. </w:t>
      </w:r>
    </w:p>
    <w:p w:rsidR="00F13F48" w:rsidRPr="00F13F48" w:rsidRDefault="00F13F48" w:rsidP="00F13F48">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F13F48">
        <w:rPr>
          <w:rFonts w:ascii="Times New Roman" w:hAnsi="Times New Roman" w:cs="Times New Roman"/>
          <w:color w:val="000000"/>
          <w:sz w:val="28"/>
          <w:szCs w:val="28"/>
        </w:rPr>
        <w:t>Новый внешнеполитический курс.</w:t>
      </w:r>
    </w:p>
    <w:p w:rsidR="00F13F48" w:rsidRPr="00F13F48" w:rsidRDefault="00F13F48" w:rsidP="00F13F48">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F13F48">
        <w:rPr>
          <w:rFonts w:ascii="Times New Roman" w:hAnsi="Times New Roman" w:cs="Times New Roman"/>
          <w:color w:val="000000"/>
          <w:sz w:val="28"/>
          <w:szCs w:val="28"/>
        </w:rPr>
        <w:t xml:space="preserve">Процессы суверенизации в союзных республиках. </w:t>
      </w:r>
    </w:p>
    <w:p w:rsidR="00F13F48" w:rsidRPr="00F13F48" w:rsidRDefault="00F13F48" w:rsidP="00F13F48">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F13F48">
        <w:rPr>
          <w:rFonts w:ascii="Times New Roman" w:hAnsi="Times New Roman" w:cs="Times New Roman"/>
          <w:color w:val="000000"/>
          <w:sz w:val="28"/>
          <w:szCs w:val="28"/>
        </w:rPr>
        <w:t xml:space="preserve">Новоогаревский процесс, попытки М. С. Горбачева сохранить единое государство. </w:t>
      </w:r>
    </w:p>
    <w:p w:rsidR="00F13F48" w:rsidRPr="00F13F48" w:rsidRDefault="00F13F48" w:rsidP="00F13F48">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F13F48">
        <w:rPr>
          <w:rFonts w:ascii="Times New Roman" w:hAnsi="Times New Roman" w:cs="Times New Roman"/>
          <w:color w:val="000000"/>
          <w:sz w:val="28"/>
          <w:szCs w:val="28"/>
        </w:rPr>
        <w:t xml:space="preserve">Августовские события </w:t>
      </w:r>
      <w:smartTag w:uri="urn:schemas-microsoft-com:office:smarttags" w:element="metricconverter">
        <w:smartTagPr>
          <w:attr w:name="ProductID" w:val="1991 г"/>
        </w:smartTagPr>
        <w:r w:rsidRPr="00F13F48">
          <w:rPr>
            <w:rFonts w:ascii="Times New Roman" w:hAnsi="Times New Roman" w:cs="Times New Roman"/>
            <w:color w:val="000000"/>
            <w:sz w:val="28"/>
            <w:szCs w:val="28"/>
          </w:rPr>
          <w:t>1991 г</w:t>
        </w:r>
      </w:smartTag>
      <w:r w:rsidRPr="00F13F48">
        <w:rPr>
          <w:rFonts w:ascii="Times New Roman" w:hAnsi="Times New Roman" w:cs="Times New Roman"/>
          <w:color w:val="000000"/>
          <w:sz w:val="28"/>
          <w:szCs w:val="28"/>
        </w:rPr>
        <w:t xml:space="preserve">. </w:t>
      </w:r>
      <w:r w:rsidRPr="00F13F48">
        <w:rPr>
          <w:rFonts w:ascii="Times New Roman" w:hAnsi="Times New Roman" w:cs="Times New Roman"/>
          <w:sz w:val="28"/>
          <w:szCs w:val="28"/>
        </w:rPr>
        <w:t>в Москве. ГКЧП.</w:t>
      </w:r>
      <w:r w:rsidRPr="00F13F48">
        <w:rPr>
          <w:rFonts w:ascii="Times New Roman" w:hAnsi="Times New Roman" w:cs="Times New Roman"/>
          <w:color w:val="000000"/>
          <w:sz w:val="28"/>
          <w:szCs w:val="28"/>
        </w:rPr>
        <w:t xml:space="preserve"> </w:t>
      </w:r>
    </w:p>
    <w:p w:rsidR="00F13F48" w:rsidRPr="00F13F48" w:rsidRDefault="00F13F48" w:rsidP="00F13F48">
      <w:pPr>
        <w:rPr>
          <w:rFonts w:ascii="Times New Roman" w:hAnsi="Times New Roman" w:cs="Times New Roman"/>
        </w:rPr>
      </w:pPr>
      <w:r w:rsidRPr="00F13F48">
        <w:rPr>
          <w:rFonts w:ascii="Times New Roman" w:hAnsi="Times New Roman" w:cs="Times New Roman"/>
          <w:color w:val="000000"/>
          <w:sz w:val="28"/>
          <w:szCs w:val="28"/>
        </w:rPr>
        <w:t>Роспуск КПСС. Распад СССР. Образование СН</w:t>
      </w:r>
      <w:r>
        <w:rPr>
          <w:rFonts w:ascii="Times New Roman" w:hAnsi="Times New Roman" w:cs="Times New Roman"/>
          <w:color w:val="000000"/>
          <w:sz w:val="28"/>
          <w:szCs w:val="28"/>
        </w:rPr>
        <w:t>Г.</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b/>
          <w:sz w:val="24"/>
          <w:szCs w:val="24"/>
        </w:rPr>
        <w:t>1.</w:t>
      </w:r>
      <w:r w:rsidRPr="00F13F48">
        <w:rPr>
          <w:rFonts w:ascii="Times New Roman" w:hAnsi="Times New Roman" w:cs="Times New Roman"/>
          <w:sz w:val="24"/>
          <w:szCs w:val="24"/>
        </w:rPr>
        <w:t xml:space="preserve"> После избрания М.С. Горбачева на пост Генерального секретаря ЦК КПСС в марте </w:t>
      </w:r>
      <w:smartTag w:uri="urn:schemas-microsoft-com:office:smarttags" w:element="metricconverter">
        <w:smartTagPr>
          <w:attr w:name="ProductID" w:val="1985 г"/>
        </w:smartTagPr>
        <w:r w:rsidRPr="00F13F48">
          <w:rPr>
            <w:rFonts w:ascii="Times New Roman" w:hAnsi="Times New Roman" w:cs="Times New Roman"/>
            <w:sz w:val="24"/>
            <w:szCs w:val="24"/>
          </w:rPr>
          <w:t>1985 г</w:t>
        </w:r>
      </w:smartTag>
      <w:r w:rsidRPr="00F13F48">
        <w:rPr>
          <w:rFonts w:ascii="Times New Roman" w:hAnsi="Times New Roman" w:cs="Times New Roman"/>
          <w:sz w:val="24"/>
          <w:szCs w:val="24"/>
        </w:rPr>
        <w:t xml:space="preserve">. за короткий промежуток времени грандиозные идеологические, политические, экономические и социальные перемены потрясли всю страну, изменив всю совокупность утвердившихся после октября </w:t>
      </w:r>
      <w:smartTag w:uri="urn:schemas-microsoft-com:office:smarttags" w:element="metricconverter">
        <w:smartTagPr>
          <w:attr w:name="ProductID" w:val="1917 г"/>
        </w:smartTagPr>
        <w:r w:rsidRPr="00F13F48">
          <w:rPr>
            <w:rFonts w:ascii="Times New Roman" w:hAnsi="Times New Roman" w:cs="Times New Roman"/>
            <w:sz w:val="24"/>
            <w:szCs w:val="24"/>
          </w:rPr>
          <w:t>1917 г</w:t>
        </w:r>
      </w:smartTag>
      <w:r w:rsidRPr="00F13F48">
        <w:rPr>
          <w:rFonts w:ascii="Times New Roman" w:hAnsi="Times New Roman" w:cs="Times New Roman"/>
          <w:sz w:val="24"/>
          <w:szCs w:val="24"/>
        </w:rPr>
        <w:t>. государственных и экономических структур.</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Горбачевская перестройка началась с завоевания свободы слова. Бывшая поначалу политическим лозунгом, направленным, прежде всего, на оздоровление государственной идеологии, гласность помогла быстро освободить силы, направленные на либерализацию режима. По мере развития гласности, задуманной как средство борьбы с «недостатками социализма» без «подрыва его ценностей», управлять ею становилось все труднее, и наконец, она подняла принципиальный вопрос о самой законности партийной власти, о природе сталинизма.</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 В истории перестройки можно условно выделить три этапа:</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1) март 1985 - январь 1987 - период экономических реформ, разрабатывающихся в рамках традиционных механизмов хозяйствования. Главным принципом было объявлено «ускорение социально-экономического развития», разрабатываются планы по схеме директивного планирования;</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2) 1987 - 1988 гг. Лейтмотивом периода стали решения январского пленума ЦК КПСС, на котором </w:t>
      </w:r>
      <w:proofErr w:type="gramStart"/>
      <w:r w:rsidRPr="00F13F48">
        <w:rPr>
          <w:rFonts w:ascii="Times New Roman" w:hAnsi="Times New Roman" w:cs="Times New Roman"/>
          <w:sz w:val="24"/>
          <w:szCs w:val="24"/>
        </w:rPr>
        <w:t>заявляется</w:t>
      </w:r>
      <w:proofErr w:type="gramEnd"/>
      <w:r w:rsidRPr="00F13F48">
        <w:rPr>
          <w:rFonts w:ascii="Times New Roman" w:hAnsi="Times New Roman" w:cs="Times New Roman"/>
          <w:sz w:val="24"/>
          <w:szCs w:val="24"/>
        </w:rPr>
        <w:t xml:space="preserve"> о намерении партии радикально демократизировать общество и внутрипартийную жизнь. Данные решения были дополнены резолюциями XIX партконференции (июнь </w:t>
      </w:r>
      <w:smartTag w:uri="urn:schemas-microsoft-com:office:smarttags" w:element="metricconverter">
        <w:smartTagPr>
          <w:attr w:name="ProductID" w:val="1988 г"/>
        </w:smartTagPr>
        <w:r w:rsidRPr="00F13F48">
          <w:rPr>
            <w:rFonts w:ascii="Times New Roman" w:hAnsi="Times New Roman" w:cs="Times New Roman"/>
            <w:sz w:val="24"/>
            <w:szCs w:val="24"/>
          </w:rPr>
          <w:t>1988 г</w:t>
        </w:r>
      </w:smartTag>
      <w:r w:rsidRPr="00F13F48">
        <w:rPr>
          <w:rFonts w:ascii="Times New Roman" w:hAnsi="Times New Roman" w:cs="Times New Roman"/>
          <w:sz w:val="24"/>
          <w:szCs w:val="24"/>
        </w:rPr>
        <w:t>.), направленными на создание гражданского общества;</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3) 1989 - 1991 гг. Период размежеваний и расколов в лагере перестройки, ознаменовавшийся резким изменением соотношения сил в пользу радикальных реформаторских группировок. Кризис политики Горбачева приводит к неудавшейся попытке консерваторов предотвратить распад СССР.</w:t>
      </w:r>
    </w:p>
    <w:p w:rsidR="00F13F48" w:rsidRPr="00F13F48" w:rsidRDefault="00F13F48" w:rsidP="00F13F48">
      <w:pPr>
        <w:ind w:left="-284" w:firstLine="284"/>
        <w:jc w:val="both"/>
        <w:rPr>
          <w:rFonts w:ascii="Times New Roman" w:hAnsi="Times New Roman" w:cs="Times New Roman"/>
          <w:sz w:val="24"/>
          <w:szCs w:val="24"/>
          <w:shd w:val="clear" w:color="auto" w:fill="FFFFFF"/>
        </w:rPr>
      </w:pP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b/>
          <w:sz w:val="24"/>
          <w:szCs w:val="24"/>
          <w:shd w:val="clear" w:color="auto" w:fill="FFFFFF"/>
        </w:rPr>
        <w:lastRenderedPageBreak/>
        <w:t>2.</w:t>
      </w:r>
      <w:r w:rsidRPr="00F13F48">
        <w:rPr>
          <w:rFonts w:ascii="Times New Roman" w:hAnsi="Times New Roman" w:cs="Times New Roman"/>
          <w:sz w:val="24"/>
          <w:szCs w:val="24"/>
        </w:rPr>
        <w:t xml:space="preserve"> В годы «перестройки» (1985-1991) в экономике наметились две тенденции. С одной стороны, традиционные «вертикальные» методы управления промышленностью, имеющие целью любой ценой выполнить пятилетний план (1986-1990). С другой стороны, это мероприятия, связанные с экономическими реформами М. Горбачева.</w:t>
      </w:r>
    </w:p>
    <w:p w:rsidR="00F13F48" w:rsidRPr="00F13F48" w:rsidRDefault="00F13F48" w:rsidP="00F13F48">
      <w:pPr>
        <w:ind w:left="-284" w:firstLine="284"/>
        <w:jc w:val="both"/>
        <w:rPr>
          <w:rFonts w:ascii="Times New Roman" w:hAnsi="Times New Roman" w:cs="Times New Roman"/>
          <w:sz w:val="24"/>
          <w:szCs w:val="24"/>
          <w:shd w:val="clear" w:color="auto" w:fill="FFFFFF"/>
        </w:rPr>
      </w:pPr>
      <w:r w:rsidRPr="00F13F48">
        <w:rPr>
          <w:rFonts w:ascii="Times New Roman" w:hAnsi="Times New Roman" w:cs="Times New Roman"/>
          <w:sz w:val="24"/>
          <w:szCs w:val="24"/>
          <w:shd w:val="clear" w:color="auto" w:fill="FFFFFF"/>
        </w:rPr>
        <w:t xml:space="preserve">Официальной датой отсчета перестройки можно считать апрельский пленум ЦК КПСС 1985 года. Согласно решениям пленума, предполагалось осуществить техническое перевооружение и модернизацию производства, ускоренное обновление, прежде всего, машиностроительной отрасли. В дополнении к этим мерам руководство приняло несколько скороспелых решений, в частности, усиление борьбы с пьянством. Несмотря на некоторые достижения, экономический эффект от этих мер был отрицательным: снизились поступления в бюджет, теневая экономика быстро удовлетворяла спрос на алкогольные напитки. В целом, в 1985-1986 гг., реформирование осуществлялось с применением обычных схем государственного управления (пытались, к примеру, повысить ответственность предприятий за выполнение договоров, вводили госприемку продукции), однако ускорить социально-экономическое развитие посредством этих мер не удалось. </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shd w:val="clear" w:color="auto" w:fill="FFFFFF"/>
        </w:rPr>
        <w:t>К середине 1987 года относится новый этап экономических преобразований, - расширяются права предприятий: часть из них переводится на хозрасчет, самоуправление. Правительство намеревалось ввести договорные цены на некоторую продукцию. В целом, руководство стремилось сформировать экономическую структуру, характеризующуюся функционированием рыночных механизмов в рамках командно-административной системы. При этом роль министерств и ведомств оставалась ведущей.</w:t>
      </w:r>
    </w:p>
    <w:p w:rsidR="00F13F48" w:rsidRPr="00F13F48" w:rsidRDefault="00F13F48" w:rsidP="00F13F48">
      <w:pPr>
        <w:ind w:left="-284" w:firstLine="284"/>
        <w:jc w:val="both"/>
        <w:rPr>
          <w:rFonts w:ascii="Times New Roman" w:hAnsi="Times New Roman" w:cs="Times New Roman"/>
          <w:sz w:val="24"/>
          <w:szCs w:val="24"/>
          <w:shd w:val="clear" w:color="auto" w:fill="FFFFFF"/>
        </w:rPr>
      </w:pPr>
      <w:r w:rsidRPr="00F13F48">
        <w:rPr>
          <w:rFonts w:ascii="Times New Roman" w:hAnsi="Times New Roman" w:cs="Times New Roman"/>
          <w:sz w:val="24"/>
          <w:szCs w:val="24"/>
          <w:shd w:val="clear" w:color="auto" w:fill="FFFFFF"/>
        </w:rPr>
        <w:t xml:space="preserve">Предприятию навязывали потребителя. Свобода производственной деятельности рассматривалась по остаточному принципу (цены в основном устанавливались сверху). Все же частичная децентрализация производства дала некоторые положительные результаты: показатели советской экономики несколько возросли, в том числе на 5 % в сельском хозяйстве. Необходимо отметить, что данные результаты в значительной степени определялись ростом инвестиций и одновременно сопровождались увеличением бюджетного дефицита (в 1986 году он вырос почти втрое). Отсутствие реальных сдвигов в экономическом развитии и уже проявляющийся финансовый кризис привели руководство Горбачева к мысли о необходимости более радикальных экономических реформ. Выход из тупика виделся политической элитой в легализации частной собственности. Еще в конце 1986 года выходит закон об индивидуальной трудовой деятельности (ИТД), в мае </w:t>
      </w:r>
      <w:smartTag w:uri="urn:schemas-microsoft-com:office:smarttags" w:element="metricconverter">
        <w:smartTagPr>
          <w:attr w:name="ProductID" w:val="1988 г"/>
        </w:smartTagPr>
        <w:r w:rsidRPr="00F13F48">
          <w:rPr>
            <w:rFonts w:ascii="Times New Roman" w:hAnsi="Times New Roman" w:cs="Times New Roman"/>
            <w:sz w:val="24"/>
            <w:szCs w:val="24"/>
            <w:shd w:val="clear" w:color="auto" w:fill="FFFFFF"/>
          </w:rPr>
          <w:t>1988 г</w:t>
        </w:r>
      </w:smartTag>
      <w:r w:rsidRPr="00F13F48">
        <w:rPr>
          <w:rFonts w:ascii="Times New Roman" w:hAnsi="Times New Roman" w:cs="Times New Roman"/>
          <w:sz w:val="24"/>
          <w:szCs w:val="24"/>
          <w:shd w:val="clear" w:color="auto" w:fill="FFFFFF"/>
        </w:rPr>
        <w:t>. - закон о кооперации (здесь разрешалось использовать наемный труд). Колхозники получили возможность создавать арендные и подрядные коллективы. В 1990 году правительство издает закон о малых предприятиях: данные предприятия имели определенный юридический статус, получали в рамках большого предприятия определенную самостоятельность. В том же году выходит закон об аренде, согласно которому трудовой коллектив мог брать в аренду свое предприятие.</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Законодательные основы перестройки экономических отношений были в основном заложены к концу периода (в 1989 - 1990 гг.). Начался процесс отделения хозяйственной деятельности от законодательной, исполнительной власти государства. Образовалась двойственная структура условий хозяйствования: только часть предприятий приобрела свободу предпринимательской деятельности, другая продолжала функционировать в рамках </w:t>
      </w:r>
      <w:r w:rsidRPr="00F13F48">
        <w:rPr>
          <w:rFonts w:ascii="Times New Roman" w:hAnsi="Times New Roman" w:cs="Times New Roman"/>
          <w:sz w:val="24"/>
          <w:szCs w:val="24"/>
        </w:rPr>
        <w:lastRenderedPageBreak/>
        <w:t xml:space="preserve">командно-административной системы. Государственная исполнительная власть не сумела перестроить свою деятельность в соответствии с требованиями рыночной экономики. Рыночные механизмы были вынуждены действовать в условиях прежней системы: сохранялся госзаказ, </w:t>
      </w:r>
      <w:proofErr w:type="spellStart"/>
      <w:r w:rsidRPr="00F13F48">
        <w:rPr>
          <w:rFonts w:ascii="Times New Roman" w:hAnsi="Times New Roman" w:cs="Times New Roman"/>
          <w:sz w:val="24"/>
          <w:szCs w:val="24"/>
        </w:rPr>
        <w:t>лимитирование</w:t>
      </w:r>
      <w:proofErr w:type="spellEnd"/>
      <w:r w:rsidRPr="00F13F48">
        <w:rPr>
          <w:rFonts w:ascii="Times New Roman" w:hAnsi="Times New Roman" w:cs="Times New Roman"/>
          <w:sz w:val="24"/>
          <w:szCs w:val="24"/>
        </w:rPr>
        <w:t xml:space="preserve"> продукции. Те же кооперативы лишались возможности свободно закупать средства производства. В итоге деятельность большинства из них сводилась к спекуляции. Что же касается государственных предприятий, то они были поставлены в крайне тяжелое положение: труд на них становился все менее престижным, прокатилась волна забастовок. Экономика страны вступила в глубокий кризис. В 1991 году спад производства составил 11 %, дефицит бюджета - 20 - 30%, а внешний долг достиг 103,9 млрд. долларов. Кризисный процесс грозил стать нерегулируемым. Провал политики перестройки экономики в СССР, распад страны ставил на повестку дня проведение реформ уже в российском масштабе.</w:t>
      </w:r>
    </w:p>
    <w:p w:rsidR="00F13F48" w:rsidRPr="00F13F48" w:rsidRDefault="00F13F48" w:rsidP="00F13F48">
      <w:pPr>
        <w:ind w:left="-284" w:firstLine="284"/>
        <w:jc w:val="both"/>
        <w:rPr>
          <w:rFonts w:ascii="Times New Roman" w:hAnsi="Times New Roman" w:cs="Times New Roman"/>
          <w:i/>
          <w:sz w:val="24"/>
          <w:szCs w:val="24"/>
        </w:rPr>
      </w:pPr>
      <w:proofErr w:type="gramStart"/>
      <w:r w:rsidRPr="00F13F48">
        <w:rPr>
          <w:rFonts w:ascii="Times New Roman" w:hAnsi="Times New Roman" w:cs="Times New Roman"/>
          <w:i/>
          <w:sz w:val="24"/>
          <w:szCs w:val="24"/>
        </w:rPr>
        <w:t>Экономические процессы</w:t>
      </w:r>
      <w:proofErr w:type="gramEnd"/>
      <w:r w:rsidRPr="00F13F48">
        <w:rPr>
          <w:rFonts w:ascii="Times New Roman" w:hAnsi="Times New Roman" w:cs="Times New Roman"/>
          <w:i/>
          <w:sz w:val="24"/>
          <w:szCs w:val="24"/>
        </w:rPr>
        <w:t xml:space="preserve"> в Донбассе</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В 1986-87 гг. более заметным было проявление первой тенденции. Упор, несмотря на перестройку и ускорение был сделан на развитие экономики в рамках прежних приоритетов. Однако руководители, считая вполне резонно внедрение новой техники, не учли, что в изменившейся экономической ситуации цены на новые образцы могут оказаться для предприятий непосильными. Поэтому смотр научно-технических достижений, организованный в </w:t>
      </w:r>
      <w:smartTag w:uri="urn:schemas-microsoft-com:office:smarttags" w:element="metricconverter">
        <w:smartTagPr>
          <w:attr w:name="ProductID" w:val="1986 г"/>
        </w:smartTagPr>
        <w:r w:rsidRPr="00F13F48">
          <w:rPr>
            <w:rFonts w:ascii="Times New Roman" w:hAnsi="Times New Roman" w:cs="Times New Roman"/>
            <w:sz w:val="24"/>
            <w:szCs w:val="24"/>
          </w:rPr>
          <w:t>1986 г</w:t>
        </w:r>
      </w:smartTag>
      <w:r w:rsidRPr="00F13F48">
        <w:rPr>
          <w:rFonts w:ascii="Times New Roman" w:hAnsi="Times New Roman" w:cs="Times New Roman"/>
          <w:sz w:val="24"/>
          <w:szCs w:val="24"/>
        </w:rPr>
        <w:t xml:space="preserve">. в Донецке Министерством угольной промышленности Украины, не дал ожидаемого результата. Большинство новых разработок было создано в стенах </w:t>
      </w:r>
      <w:proofErr w:type="spellStart"/>
      <w:r w:rsidRPr="00F13F48">
        <w:rPr>
          <w:rFonts w:ascii="Times New Roman" w:hAnsi="Times New Roman" w:cs="Times New Roman"/>
          <w:sz w:val="24"/>
          <w:szCs w:val="24"/>
        </w:rPr>
        <w:t>Донгипроуглемаш</w:t>
      </w:r>
      <w:proofErr w:type="spellEnd"/>
      <w:r w:rsidRPr="00F13F48">
        <w:rPr>
          <w:rFonts w:ascii="Times New Roman" w:hAnsi="Times New Roman" w:cs="Times New Roman"/>
          <w:sz w:val="24"/>
          <w:szCs w:val="24"/>
        </w:rPr>
        <w:t>, однако «ножницы» между возможностями и потребностями, сделали для них нереальным приобретение новой техники. Подобные сложности возникли и в других отраслях народного хозяйства.</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ab/>
        <w:t xml:space="preserve">Настоящим бичом промышленности явилось нерациональное использование капиталовложений. Тревожным симптомом явились результаты выполнения плана за </w:t>
      </w:r>
      <w:smartTag w:uri="urn:schemas-microsoft-com:office:smarttags" w:element="metricconverter">
        <w:smartTagPr>
          <w:attr w:name="ProductID" w:val="1986 г"/>
        </w:smartTagPr>
        <w:r w:rsidRPr="00F13F48">
          <w:rPr>
            <w:rFonts w:ascii="Times New Roman" w:hAnsi="Times New Roman" w:cs="Times New Roman"/>
            <w:sz w:val="24"/>
            <w:szCs w:val="24"/>
          </w:rPr>
          <w:t>1986 г</w:t>
        </w:r>
      </w:smartTag>
      <w:r w:rsidRPr="00F13F48">
        <w:rPr>
          <w:rFonts w:ascii="Times New Roman" w:hAnsi="Times New Roman" w:cs="Times New Roman"/>
          <w:sz w:val="24"/>
          <w:szCs w:val="24"/>
        </w:rPr>
        <w:t>.: 34% предприятий не справились с планами, 25% - не обеспечили роста прибыли. Резко упало качество выпускаемой продукции.</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ab/>
        <w:t xml:space="preserve">С целью обеспечения выпуска качественных товаров решено было ввести государственную приемку, создание специальных органов контроля для недопустимости расточительности и брака на производстве. Однако она имела негативные социальные последствия: выявление несоответствий изделий стандартам качества, а отсюда лишение премий, сокращение заработной платы, усиление социальной напряженности в регионе. К середине </w:t>
      </w:r>
      <w:smartTag w:uri="urn:schemas-microsoft-com:office:smarttags" w:element="metricconverter">
        <w:smartTagPr>
          <w:attr w:name="ProductID" w:val="1987 г"/>
        </w:smartTagPr>
        <w:r w:rsidRPr="00F13F48">
          <w:rPr>
            <w:rFonts w:ascii="Times New Roman" w:hAnsi="Times New Roman" w:cs="Times New Roman"/>
            <w:sz w:val="24"/>
            <w:szCs w:val="24"/>
          </w:rPr>
          <w:t>1987 г</w:t>
        </w:r>
      </w:smartTag>
      <w:r w:rsidRPr="00F13F48">
        <w:rPr>
          <w:rFonts w:ascii="Times New Roman" w:hAnsi="Times New Roman" w:cs="Times New Roman"/>
          <w:sz w:val="24"/>
          <w:szCs w:val="24"/>
        </w:rPr>
        <w:t xml:space="preserve">. попытки стабилизировать экономику традиционными методами выявились </w:t>
      </w:r>
      <w:proofErr w:type="spellStart"/>
      <w:r w:rsidRPr="00F13F48">
        <w:rPr>
          <w:rFonts w:ascii="Times New Roman" w:hAnsi="Times New Roman" w:cs="Times New Roman"/>
          <w:sz w:val="24"/>
          <w:szCs w:val="24"/>
        </w:rPr>
        <w:t>малорезультативными</w:t>
      </w:r>
      <w:proofErr w:type="spellEnd"/>
      <w:r w:rsidRPr="00F13F48">
        <w:rPr>
          <w:rFonts w:ascii="Times New Roman" w:hAnsi="Times New Roman" w:cs="Times New Roman"/>
          <w:sz w:val="24"/>
          <w:szCs w:val="24"/>
        </w:rPr>
        <w:t>.</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ab/>
        <w:t xml:space="preserve">Постепенно усиливается вторая тенденция, связанная с попытками провести экономические реформы. Стремясь вывести страну из кризиса, руководство сделало ставку в первую очередь на расширение самостоятельности </w:t>
      </w:r>
      <w:proofErr w:type="spellStart"/>
      <w:proofErr w:type="gramStart"/>
      <w:r w:rsidRPr="00F13F48">
        <w:rPr>
          <w:rFonts w:ascii="Times New Roman" w:hAnsi="Times New Roman" w:cs="Times New Roman"/>
          <w:sz w:val="24"/>
          <w:szCs w:val="24"/>
        </w:rPr>
        <w:t>гос</w:t>
      </w:r>
      <w:proofErr w:type="spellEnd"/>
      <w:r w:rsidRPr="00F13F48">
        <w:rPr>
          <w:rFonts w:ascii="Times New Roman" w:hAnsi="Times New Roman" w:cs="Times New Roman"/>
          <w:sz w:val="24"/>
          <w:szCs w:val="24"/>
        </w:rPr>
        <w:t>. предприятий</w:t>
      </w:r>
      <w:proofErr w:type="gramEnd"/>
      <w:r w:rsidRPr="00F13F48">
        <w:rPr>
          <w:rFonts w:ascii="Times New Roman" w:hAnsi="Times New Roman" w:cs="Times New Roman"/>
          <w:sz w:val="24"/>
          <w:szCs w:val="24"/>
        </w:rPr>
        <w:t xml:space="preserve">. Начался постепенный переход на хозрасчет. Одним из первых, в порядке эксперимента в </w:t>
      </w:r>
      <w:smartTag w:uri="urn:schemas-microsoft-com:office:smarttags" w:element="metricconverter">
        <w:smartTagPr>
          <w:attr w:name="ProductID" w:val="1986 г"/>
        </w:smartTagPr>
        <w:r w:rsidRPr="00F13F48">
          <w:rPr>
            <w:rFonts w:ascii="Times New Roman" w:hAnsi="Times New Roman" w:cs="Times New Roman"/>
            <w:sz w:val="24"/>
            <w:szCs w:val="24"/>
          </w:rPr>
          <w:t>1986 г</w:t>
        </w:r>
      </w:smartTag>
      <w:r w:rsidRPr="00F13F48">
        <w:rPr>
          <w:rFonts w:ascii="Times New Roman" w:hAnsi="Times New Roman" w:cs="Times New Roman"/>
          <w:sz w:val="24"/>
          <w:szCs w:val="24"/>
        </w:rPr>
        <w:t>. начал работать металлургический комбинат «</w:t>
      </w:r>
      <w:proofErr w:type="spellStart"/>
      <w:r w:rsidRPr="00F13F48">
        <w:rPr>
          <w:rFonts w:ascii="Times New Roman" w:hAnsi="Times New Roman" w:cs="Times New Roman"/>
          <w:sz w:val="24"/>
          <w:szCs w:val="24"/>
        </w:rPr>
        <w:t>Азовсталь</w:t>
      </w:r>
      <w:proofErr w:type="spellEnd"/>
      <w:r w:rsidRPr="00F13F48">
        <w:rPr>
          <w:rFonts w:ascii="Times New Roman" w:hAnsi="Times New Roman" w:cs="Times New Roman"/>
          <w:sz w:val="24"/>
          <w:szCs w:val="24"/>
        </w:rPr>
        <w:t xml:space="preserve">». В </w:t>
      </w:r>
      <w:smartTag w:uri="urn:schemas-microsoft-com:office:smarttags" w:element="metricconverter">
        <w:smartTagPr>
          <w:attr w:name="ProductID" w:val="1988 г"/>
        </w:smartTagPr>
        <w:r w:rsidRPr="00F13F48">
          <w:rPr>
            <w:rFonts w:ascii="Times New Roman" w:hAnsi="Times New Roman" w:cs="Times New Roman"/>
            <w:sz w:val="24"/>
            <w:szCs w:val="24"/>
          </w:rPr>
          <w:t>1988 г</w:t>
        </w:r>
      </w:smartTag>
      <w:r w:rsidRPr="00F13F48">
        <w:rPr>
          <w:rFonts w:ascii="Times New Roman" w:hAnsi="Times New Roman" w:cs="Times New Roman"/>
          <w:sz w:val="24"/>
          <w:szCs w:val="24"/>
        </w:rPr>
        <w:t xml:space="preserve">. на хозрасчет перешло уже более половины предприятий области, а с </w:t>
      </w:r>
      <w:smartTag w:uri="urn:schemas-microsoft-com:office:smarttags" w:element="metricconverter">
        <w:smartTagPr>
          <w:attr w:name="ProductID" w:val="1989 г"/>
        </w:smartTagPr>
        <w:r w:rsidRPr="00F13F48">
          <w:rPr>
            <w:rFonts w:ascii="Times New Roman" w:hAnsi="Times New Roman" w:cs="Times New Roman"/>
            <w:sz w:val="24"/>
            <w:szCs w:val="24"/>
          </w:rPr>
          <w:t>1989 г</w:t>
        </w:r>
      </w:smartTag>
      <w:r w:rsidRPr="00F13F48">
        <w:rPr>
          <w:rFonts w:ascii="Times New Roman" w:hAnsi="Times New Roman" w:cs="Times New Roman"/>
          <w:sz w:val="24"/>
          <w:szCs w:val="24"/>
        </w:rPr>
        <w:t xml:space="preserve">. – вся донецкая промышленность. С целью ускорения реформы в </w:t>
      </w:r>
      <w:smartTag w:uri="urn:schemas-microsoft-com:office:smarttags" w:element="metricconverter">
        <w:smartTagPr>
          <w:attr w:name="ProductID" w:val="1987 г"/>
        </w:smartTagPr>
        <w:r w:rsidRPr="00F13F48">
          <w:rPr>
            <w:rFonts w:ascii="Times New Roman" w:hAnsi="Times New Roman" w:cs="Times New Roman"/>
            <w:sz w:val="24"/>
            <w:szCs w:val="24"/>
          </w:rPr>
          <w:t>1987 г</w:t>
        </w:r>
      </w:smartTag>
      <w:r w:rsidRPr="00F13F48">
        <w:rPr>
          <w:rFonts w:ascii="Times New Roman" w:hAnsi="Times New Roman" w:cs="Times New Roman"/>
          <w:sz w:val="24"/>
          <w:szCs w:val="24"/>
        </w:rPr>
        <w:t xml:space="preserve"> был принят «Закон о государственном предприятии». Таким образом, хозрасчет который задумывался как добровольный переход отдельных предприятий </w:t>
      </w:r>
      <w:r w:rsidRPr="00F13F48">
        <w:rPr>
          <w:rFonts w:ascii="Times New Roman" w:hAnsi="Times New Roman" w:cs="Times New Roman"/>
          <w:sz w:val="24"/>
          <w:szCs w:val="24"/>
        </w:rPr>
        <w:lastRenderedPageBreak/>
        <w:t>к новой модели хозяйствования, превратился в очередную кампанию навязывания «сверху» Хозрасчет в угольной отрасли оказался в значительной степени формальным, поскольку действующие цены на уголь не соответствовали реальным затратам. Производительность труда была ниже, чем за рубежом в 5-6 раз. Контроль государства сделал фиктивным финансовую самостоятельность, поскольку госзаказ ничем не отличался от директивного плана.</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ab/>
        <w:t xml:space="preserve">Другое направление реформы предусматривало расширение деятельности частного сектора, поощрение частной инициативы. Принятым 19 ноября </w:t>
      </w:r>
      <w:smartTag w:uri="urn:schemas-microsoft-com:office:smarttags" w:element="metricconverter">
        <w:smartTagPr>
          <w:attr w:name="ProductID" w:val="1986 г"/>
        </w:smartTagPr>
        <w:r w:rsidRPr="00F13F48">
          <w:rPr>
            <w:rFonts w:ascii="Times New Roman" w:hAnsi="Times New Roman" w:cs="Times New Roman"/>
            <w:sz w:val="24"/>
            <w:szCs w:val="24"/>
          </w:rPr>
          <w:t>1986 г</w:t>
        </w:r>
      </w:smartTag>
      <w:r w:rsidRPr="00F13F48">
        <w:rPr>
          <w:rFonts w:ascii="Times New Roman" w:hAnsi="Times New Roman" w:cs="Times New Roman"/>
          <w:sz w:val="24"/>
          <w:szCs w:val="24"/>
        </w:rPr>
        <w:t>. Законом частная деятельность была легализирована более чем в 30 видах производства товаров и услуг. Трудовые коллективы получили право выбора, остаться государственными, либо перейти в разряд кооперативных, государственно- кооперативных или частных.</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ab/>
        <w:t xml:space="preserve">В Донбассе создание кооперативов тормозилось вышестоящими организациями и ведомствами. К середине </w:t>
      </w:r>
      <w:smartTag w:uri="urn:schemas-microsoft-com:office:smarttags" w:element="metricconverter">
        <w:smartTagPr>
          <w:attr w:name="ProductID" w:val="1989 г"/>
        </w:smartTagPr>
        <w:r w:rsidRPr="00F13F48">
          <w:rPr>
            <w:rFonts w:ascii="Times New Roman" w:hAnsi="Times New Roman" w:cs="Times New Roman"/>
            <w:sz w:val="24"/>
            <w:szCs w:val="24"/>
          </w:rPr>
          <w:t>1989 г</w:t>
        </w:r>
      </w:smartTag>
      <w:r w:rsidRPr="00F13F48">
        <w:rPr>
          <w:rFonts w:ascii="Times New Roman" w:hAnsi="Times New Roman" w:cs="Times New Roman"/>
          <w:sz w:val="24"/>
          <w:szCs w:val="24"/>
        </w:rPr>
        <w:t xml:space="preserve">. в Донецкой области лишь 6 предприятий были переданы в аренду их коллективам. Более успешно, </w:t>
      </w:r>
      <w:proofErr w:type="gramStart"/>
      <w:r w:rsidRPr="00F13F48">
        <w:rPr>
          <w:rFonts w:ascii="Times New Roman" w:hAnsi="Times New Roman" w:cs="Times New Roman"/>
          <w:sz w:val="24"/>
          <w:szCs w:val="24"/>
        </w:rPr>
        <w:t>пораженный</w:t>
      </w:r>
      <w:proofErr w:type="gramEnd"/>
      <w:r w:rsidRPr="00F13F48">
        <w:rPr>
          <w:rFonts w:ascii="Times New Roman" w:hAnsi="Times New Roman" w:cs="Times New Roman"/>
          <w:sz w:val="24"/>
          <w:szCs w:val="24"/>
        </w:rPr>
        <w:t xml:space="preserve"> дефицитом товаров, шло создание торговых кооперативов. Однако последствия развития кооперативного движения оказались далеки от </w:t>
      </w:r>
      <w:proofErr w:type="gramStart"/>
      <w:r w:rsidRPr="00F13F48">
        <w:rPr>
          <w:rFonts w:ascii="Times New Roman" w:hAnsi="Times New Roman" w:cs="Times New Roman"/>
          <w:sz w:val="24"/>
          <w:szCs w:val="24"/>
        </w:rPr>
        <w:t>ожидаемых</w:t>
      </w:r>
      <w:proofErr w:type="gramEnd"/>
      <w:r w:rsidRPr="00F13F48">
        <w:rPr>
          <w:rFonts w:ascii="Times New Roman" w:hAnsi="Times New Roman" w:cs="Times New Roman"/>
          <w:sz w:val="24"/>
          <w:szCs w:val="24"/>
        </w:rPr>
        <w:t xml:space="preserve">, оно не выполнило задачи насыщения потребительского рынка товарами. Недовольство населения привело к тому, что 21 июля </w:t>
      </w:r>
      <w:smartTag w:uri="urn:schemas-microsoft-com:office:smarttags" w:element="metricconverter">
        <w:smartTagPr>
          <w:attr w:name="ProductID" w:val="1989 г"/>
        </w:smartTagPr>
        <w:r w:rsidRPr="00F13F48">
          <w:rPr>
            <w:rFonts w:ascii="Times New Roman" w:hAnsi="Times New Roman" w:cs="Times New Roman"/>
            <w:sz w:val="24"/>
            <w:szCs w:val="24"/>
          </w:rPr>
          <w:t>1989 г</w:t>
        </w:r>
      </w:smartTag>
      <w:r w:rsidRPr="00F13F48">
        <w:rPr>
          <w:rFonts w:ascii="Times New Roman" w:hAnsi="Times New Roman" w:cs="Times New Roman"/>
          <w:sz w:val="24"/>
          <w:szCs w:val="24"/>
        </w:rPr>
        <w:t xml:space="preserve">. Донецкий облисполком принял специальное решение о прекращении регистрации кооперативов с 1 сентября </w:t>
      </w:r>
      <w:smartTag w:uri="urn:schemas-microsoft-com:office:smarttags" w:element="metricconverter">
        <w:smartTagPr>
          <w:attr w:name="ProductID" w:val="1989 г"/>
        </w:smartTagPr>
        <w:r w:rsidRPr="00F13F48">
          <w:rPr>
            <w:rFonts w:ascii="Times New Roman" w:hAnsi="Times New Roman" w:cs="Times New Roman"/>
            <w:sz w:val="24"/>
            <w:szCs w:val="24"/>
          </w:rPr>
          <w:t>1989 г</w:t>
        </w:r>
      </w:smartTag>
      <w:r w:rsidRPr="00F13F48">
        <w:rPr>
          <w:rFonts w:ascii="Times New Roman" w:hAnsi="Times New Roman" w:cs="Times New Roman"/>
          <w:sz w:val="24"/>
          <w:szCs w:val="24"/>
        </w:rPr>
        <w:t>.</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ab/>
        <w:t>Ни одна из начатых Горбачевым экономических реформ не дала положительных результатов.</w:t>
      </w:r>
    </w:p>
    <w:p w:rsidR="00F13F48" w:rsidRPr="00F13F48" w:rsidRDefault="00F13F48" w:rsidP="00F13F48">
      <w:pPr>
        <w:ind w:left="-284" w:firstLine="284"/>
        <w:jc w:val="both"/>
        <w:rPr>
          <w:rFonts w:ascii="Times New Roman" w:hAnsi="Times New Roman" w:cs="Times New Roman"/>
          <w:sz w:val="24"/>
          <w:szCs w:val="24"/>
        </w:rPr>
      </w:pP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b/>
          <w:sz w:val="24"/>
          <w:szCs w:val="24"/>
        </w:rPr>
        <w:t>3.</w:t>
      </w:r>
      <w:r w:rsidRPr="00F13F48">
        <w:rPr>
          <w:rFonts w:ascii="Times New Roman" w:hAnsi="Times New Roman" w:cs="Times New Roman"/>
          <w:sz w:val="24"/>
          <w:szCs w:val="24"/>
        </w:rPr>
        <w:t>Практически одновременно, параллельно с процессами реформирования экономики руководство предприняло попытку преобразовать политическую систему общества. Теоретической платформой идеологов перестройки являлась концепция общечеловеческих ценностей (сюда включались как экономические, так и политические принципы). Товарно-рыночные отношения, индивидуально-трудовая собственность должны были быть дополнены демократизацией общества, борьбой с бюрократией, гласностью, правовой реформой. Советы предполагалось преобразовать в соответствии с законами парламентаризма. Было решено созвать съезд народных депутатов, который должен был сформировать Верховным совет, являющийся постоянным органом. Данные решения фактически перевернули весь ход советской истории.</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В марте 1989 года состоялись первые в истории СССР альтернативные выборы, которые вызвали небывалую активность избирателей. Первый съезд стал действительно историческим событием, здесь впервые прозвучала критика в адрес руководства страны, что уже само по себе было беспрецедентным явлением. Постепенно идеи XIX партийной конференции начинали работать против самого аппарата, так как ему все больше угрожала оппозиция. Радикальное крыло Верховного совета образовало Межрегиональную депутатскую группу (Афанасьев, Попов, Ельцин), которая стала вносить свои идеи в сознание десятков миллионов людей. Радикалы делали упор на необходимости демонтажа командно-административной системы, предложив реформу по передаче всей власти Советам, лишением ее КПСС. В 1989 году руководство Горбачева впервые столкнулось с </w:t>
      </w:r>
      <w:r w:rsidRPr="00F13F48">
        <w:rPr>
          <w:rFonts w:ascii="Times New Roman" w:hAnsi="Times New Roman" w:cs="Times New Roman"/>
          <w:sz w:val="24"/>
          <w:szCs w:val="24"/>
        </w:rPr>
        <w:lastRenderedPageBreak/>
        <w:t xml:space="preserve">кризисом доверия. Непосредственной причиной падения авторитета власти стал резко растущий дефицит товаров народного потребления, политическая нестабильность, рост преступности. Большинство населения, по данным социологических опросов, поддерживало требования радикалов. Демократическое движение в этот период разрабатывает новую стратегию, согласно которой сначала необходимо было завоевать власть в стране, а потом проводить в ней реформы. Радикально настроенные депутаты создали блок «Демократическая Россия», в программу которого входило сочетание рынка и системы государственных рычагов экономического стимулирования. В самой КПСС образуется демократическая платформа (Ельцин, Травкин, </w:t>
      </w:r>
      <w:proofErr w:type="spellStart"/>
      <w:r w:rsidRPr="00F13F48">
        <w:rPr>
          <w:rFonts w:ascii="Times New Roman" w:hAnsi="Times New Roman" w:cs="Times New Roman"/>
          <w:sz w:val="24"/>
          <w:szCs w:val="24"/>
        </w:rPr>
        <w:t>Гдлян</w:t>
      </w:r>
      <w:proofErr w:type="spellEnd"/>
      <w:r w:rsidRPr="00F13F48">
        <w:rPr>
          <w:rFonts w:ascii="Times New Roman" w:hAnsi="Times New Roman" w:cs="Times New Roman"/>
          <w:sz w:val="24"/>
          <w:szCs w:val="24"/>
        </w:rPr>
        <w:t>), ставящая задачей завоевание центральных позиций в партии.</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С другой стороны в рядах партии формируется и консервативно настроенная часть, состоящая из лидеров партийной номенклатуры, не желавших никаких перемен в обществе.</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В условиях фактического раскола Верховного Совета, КПСС и общества в целом на сторонников и противников преобразований советского строя формальный глава государства М. С. Горбачев занимает центристскую позицию. В 1990 - 1991 Горбачев пытается найти компромисс с радикалами: в этот период он признает ошибки К. Маркса, заявляет о необходимости использования опыта западной социал-демократии. Далее Горбачев соглашается с требованием радикалов об отмене шестой статьи Конституции СССР («главенствующая роль КПСС»), предлагает избрать президента - главу советского государства. На третьем съезде народных депутатов Горбачева избирают президентом СССР. Однако принятие президентства не усилило, а напротив, ослабило его позиции. Горбачев не был избран всенародно, не получив, тем самым, необходимую легитимность избрания. Новый президент не смог создать крепкую вертикаль президентской власти взамен прежней дискредитировавшей себя партийно-государственной системы. Заняв президентскую должность, Горбачев не выдвинул ни одной позитивной идеи. Политическое влияние президента неуклонно падало. Верховный совет РСФСР возглавляет ярый противник Горбачева, один из лидеров радикальных реформаторов, Б. Н. Ельцин. Радикалы получили власть в Московском (</w:t>
      </w:r>
      <w:proofErr w:type="spellStart"/>
      <w:r w:rsidRPr="00F13F48">
        <w:rPr>
          <w:rFonts w:ascii="Times New Roman" w:hAnsi="Times New Roman" w:cs="Times New Roman"/>
          <w:sz w:val="24"/>
          <w:szCs w:val="24"/>
        </w:rPr>
        <w:t>По</w:t>
      </w:r>
      <w:r w:rsidRPr="00F13F48">
        <w:rPr>
          <w:rFonts w:ascii="Estrangelo Edessa" w:hAnsi="Estrangelo Edessa" w:cs="Times New Roman"/>
          <w:sz w:val="24"/>
          <w:szCs w:val="24"/>
        </w:rPr>
        <w:t>ܿ</w:t>
      </w:r>
      <w:r w:rsidRPr="00F13F48">
        <w:rPr>
          <w:rFonts w:ascii="Times New Roman" w:hAnsi="Times New Roman" w:cs="Times New Roman"/>
          <w:sz w:val="24"/>
          <w:szCs w:val="24"/>
        </w:rPr>
        <w:t>ов</w:t>
      </w:r>
      <w:proofErr w:type="spellEnd"/>
      <w:r w:rsidRPr="00F13F48">
        <w:rPr>
          <w:rFonts w:ascii="Times New Roman" w:hAnsi="Times New Roman" w:cs="Times New Roman"/>
          <w:sz w:val="24"/>
          <w:szCs w:val="24"/>
        </w:rPr>
        <w:t xml:space="preserve">) и Ленинградском Советах (Собчак). Победа 12 июня 19̹1 </w:t>
      </w:r>
      <w:proofErr w:type="spellStart"/>
      <w:r w:rsidRPr="00F13F48">
        <w:rPr>
          <w:rFonts w:ascii="Times New Roman" w:hAnsi="Times New Roman" w:cs="Times New Roman"/>
          <w:sz w:val="24"/>
          <w:szCs w:val="24"/>
        </w:rPr>
        <w:t>г</w:t>
      </w:r>
      <w:r w:rsidRPr="00F13F48">
        <w:rPr>
          <w:rFonts w:ascii="Estrangelo Edessa" w:hAnsi="Estrangelo Edessa" w:cs="Times New Roman"/>
          <w:sz w:val="24"/>
          <w:szCs w:val="24"/>
        </w:rPr>
        <w:t>ܾ</w:t>
      </w:r>
      <w:r w:rsidRPr="00F13F48">
        <w:rPr>
          <w:rFonts w:ascii="Times New Roman" w:hAnsi="Times New Roman" w:cs="Times New Roman"/>
          <w:sz w:val="24"/>
          <w:szCs w:val="24"/>
        </w:rPr>
        <w:t>да</w:t>
      </w:r>
      <w:proofErr w:type="spellEnd"/>
      <w:r w:rsidRPr="00F13F48">
        <w:rPr>
          <w:rFonts w:ascii="Times New Roman" w:hAnsi="Times New Roman" w:cs="Times New Roman"/>
          <w:sz w:val="24"/>
          <w:szCs w:val="24"/>
        </w:rPr>
        <w:t xml:space="preserve"> в первом же туре президентских выборо</w:t>
      </w:r>
      <w:proofErr w:type="gramStart"/>
      <w:r w:rsidRPr="00F13F48">
        <w:rPr>
          <w:rFonts w:ascii="Times New Roman" w:hAnsi="Times New Roman" w:cs="Times New Roman"/>
          <w:sz w:val="24"/>
          <w:szCs w:val="24"/>
        </w:rPr>
        <w:t>в в РСФСР</w:t>
      </w:r>
      <w:proofErr w:type="gramEnd"/>
      <w:r w:rsidRPr="00F13F48">
        <w:rPr>
          <w:rFonts w:ascii="Times New Roman" w:hAnsi="Times New Roman" w:cs="Times New Roman"/>
          <w:sz w:val="24"/>
          <w:szCs w:val="24"/>
        </w:rPr>
        <w:t xml:space="preserve"> Ельцина также свидетельствовала о расшатывании старого номенклатурного строя.</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В этой ситуации Горбачев был поставлен перед выбором: или поддержать силы, ориентирующиеся на силовые методы сохранение старых структур власти, или окончательно встать на сторону демократов. Президент выбрал путь политического наблюдателя и тем самым предрешил свою судьбу. Своим бесконечным лавированием, тактикой уступок Горбачев подтолкнул часть высшего руководства к принятию чрезвычайных мер (августовский путч </w:t>
      </w:r>
      <w:smartTag w:uri="urn:schemas-microsoft-com:office:smarttags" w:element="metricconverter">
        <w:smartTagPr>
          <w:attr w:name="ProductID" w:val="1991 г"/>
        </w:smartTagPr>
        <w:r w:rsidRPr="00F13F48">
          <w:rPr>
            <w:rFonts w:ascii="Times New Roman" w:hAnsi="Times New Roman" w:cs="Times New Roman"/>
            <w:sz w:val="24"/>
            <w:szCs w:val="24"/>
          </w:rPr>
          <w:t>1991 г</w:t>
        </w:r>
      </w:smartTag>
      <w:r w:rsidRPr="00F13F48">
        <w:rPr>
          <w:rFonts w:ascii="Times New Roman" w:hAnsi="Times New Roman" w:cs="Times New Roman"/>
          <w:sz w:val="24"/>
          <w:szCs w:val="24"/>
        </w:rPr>
        <w:t>.). События августа 1991 года и последовавший за ним распад СССР фактически завершил эпоху перестройки, как курса на обновление социализма. Некоторые исследователи, правда, считают, что перестройка окончательно завершилась в 1993 году, выделяя события октября 1993 года в качестве конечной стадии четвертого этапа перестройки, прошедшей уже без активного участия ее главного архитектора - М. Горбачева и многих ее сторонников.</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В чем заключаются причины провала политики перестройки?</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lastRenderedPageBreak/>
        <w:t>Во-первых, необходимо отметить, что горбачевское руководство не смогло выработать четкой стратегии, концепции реформирования. Сами реформы проводились крайне непоследовательно: не завершив преобразований в экономической сферы, Горбачев и его сторонники сразу перешли к реформе политической системы. Государственный аппарат оказался не в состоянии регулировать рыночные отношения, ввести четкие правила их функционирования.</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Во-вторых, ошибочной следует признать попытку руководства страны сконцентрировать гигантские ресурсы на подъеме машиностроения. Как известно, львиную его долю составляли предприятия военного комплекса. В итоге на рынок была выброшена огромная денежная масса, не имеющая товарного покрытия. В последующие годы объем денежной массы постоянно возрастал. Этому способствовала и масштабная денежная эмиссия (в 1991 году она была больше, чем за </w:t>
      </w:r>
      <w:proofErr w:type="gramStart"/>
      <w:r w:rsidRPr="00F13F48">
        <w:rPr>
          <w:rFonts w:ascii="Times New Roman" w:hAnsi="Times New Roman" w:cs="Times New Roman"/>
          <w:sz w:val="24"/>
          <w:szCs w:val="24"/>
        </w:rPr>
        <w:t>последние</w:t>
      </w:r>
      <w:proofErr w:type="gramEnd"/>
      <w:r w:rsidRPr="00F13F48">
        <w:rPr>
          <w:rFonts w:ascii="Times New Roman" w:hAnsi="Times New Roman" w:cs="Times New Roman"/>
          <w:sz w:val="24"/>
          <w:szCs w:val="24"/>
        </w:rPr>
        <w:t xml:space="preserve"> 15 лет). Ощущение полной безнадежности дополняли и пустые полки магазинов. Были израсходованы практически весь золотой запас и валютные резервы страны. В результате «шоковая терапия» (радикальные экономические реформы начала 90-х годов) оказалась, как считают сейчас многие ученые, единственным возможным выходом из создавшегося положения.</w:t>
      </w:r>
    </w:p>
    <w:p w:rsidR="00F13F48" w:rsidRPr="00F13F48" w:rsidRDefault="00F13F48" w:rsidP="00F13F48">
      <w:pPr>
        <w:ind w:left="-284" w:firstLine="284"/>
        <w:jc w:val="both"/>
        <w:rPr>
          <w:rFonts w:ascii="Times New Roman" w:hAnsi="Times New Roman" w:cs="Times New Roman"/>
          <w:color w:val="105504"/>
          <w:sz w:val="24"/>
          <w:szCs w:val="24"/>
        </w:rPr>
      </w:pPr>
      <w:r w:rsidRPr="00F13F48">
        <w:rPr>
          <w:rFonts w:ascii="Times New Roman" w:hAnsi="Times New Roman" w:cs="Times New Roman"/>
          <w:b/>
          <w:sz w:val="24"/>
          <w:szCs w:val="24"/>
        </w:rPr>
        <w:t>4.</w:t>
      </w:r>
      <w:bookmarkStart w:id="0" w:name="general"/>
      <w:r w:rsidRPr="00F13F48">
        <w:rPr>
          <w:rFonts w:ascii="Times New Roman" w:hAnsi="Times New Roman" w:cs="Times New Roman"/>
          <w:b/>
          <w:bCs/>
          <w:color w:val="770000"/>
          <w:sz w:val="24"/>
          <w:szCs w:val="24"/>
        </w:rPr>
        <w:t xml:space="preserve"> </w:t>
      </w:r>
      <w:r w:rsidRPr="00F13F48">
        <w:rPr>
          <w:rFonts w:ascii="Times New Roman" w:hAnsi="Times New Roman" w:cs="Times New Roman"/>
          <w:b/>
          <w:bCs/>
          <w:sz w:val="24"/>
          <w:szCs w:val="24"/>
        </w:rPr>
        <w:t>Общие условия развития культуры</w:t>
      </w:r>
      <w:bookmarkEnd w:id="0"/>
      <w:r w:rsidRPr="00F13F48">
        <w:rPr>
          <w:rFonts w:ascii="Times New Roman" w:hAnsi="Times New Roman" w:cs="Times New Roman"/>
          <w:b/>
          <w:sz w:val="24"/>
          <w:szCs w:val="24"/>
        </w:rPr>
        <w:t xml:space="preserve">. </w:t>
      </w:r>
      <w:r w:rsidRPr="00F13F48">
        <w:rPr>
          <w:rFonts w:ascii="Times New Roman" w:hAnsi="Times New Roman" w:cs="Times New Roman"/>
          <w:sz w:val="24"/>
          <w:szCs w:val="24"/>
        </w:rPr>
        <w:t>1985–1991 годы  стали для СССР поистине революционными.</w:t>
      </w:r>
      <w:r w:rsidRPr="00F13F48">
        <w:rPr>
          <w:rFonts w:ascii="Times New Roman" w:hAnsi="Times New Roman" w:cs="Times New Roman"/>
          <w:color w:val="105504"/>
          <w:sz w:val="24"/>
          <w:szCs w:val="24"/>
        </w:rPr>
        <w:t xml:space="preserve"> </w:t>
      </w:r>
      <w:r w:rsidRPr="00F13F48">
        <w:rPr>
          <w:rFonts w:ascii="Times New Roman" w:hAnsi="Times New Roman" w:cs="Times New Roman"/>
          <w:sz w:val="24"/>
          <w:szCs w:val="24"/>
        </w:rPr>
        <w:t>В тоже время, важным шагом на пути к демократизации общества стала </w:t>
      </w:r>
      <w:r w:rsidRPr="00F13F48">
        <w:rPr>
          <w:rFonts w:ascii="Times New Roman" w:hAnsi="Times New Roman" w:cs="Times New Roman"/>
          <w:bCs/>
          <w:i/>
          <w:iCs/>
          <w:sz w:val="24"/>
          <w:szCs w:val="24"/>
        </w:rPr>
        <w:t>гласность</w:t>
      </w:r>
      <w:r w:rsidRPr="00F13F48">
        <w:rPr>
          <w:rFonts w:ascii="Times New Roman" w:hAnsi="Times New Roman" w:cs="Times New Roman"/>
          <w:sz w:val="24"/>
          <w:szCs w:val="24"/>
        </w:rPr>
        <w:t xml:space="preserve">, что обусловило оживление общественно-политической жизни со второй половины 80-х годов. </w:t>
      </w:r>
      <w:proofErr w:type="spellStart"/>
      <w:r w:rsidRPr="00F13F48">
        <w:rPr>
          <w:rFonts w:ascii="Times New Roman" w:hAnsi="Times New Roman" w:cs="Times New Roman"/>
          <w:sz w:val="24"/>
          <w:szCs w:val="24"/>
        </w:rPr>
        <w:t>Обществ</w:t>
      </w:r>
      <w:r w:rsidRPr="00F13F48">
        <w:rPr>
          <w:rFonts w:ascii="Times New Roman" w:hAnsi="Times New Roman" w:cs="Times New Roman"/>
          <w:bCs/>
          <w:iCs/>
          <w:sz w:val="24"/>
          <w:szCs w:val="24"/>
        </w:rPr>
        <w:t>оосмысливает</w:t>
      </w:r>
      <w:proofErr w:type="spellEnd"/>
      <w:r w:rsidRPr="00F13F48">
        <w:rPr>
          <w:rFonts w:ascii="Times New Roman" w:hAnsi="Times New Roman" w:cs="Times New Roman"/>
          <w:sz w:val="24"/>
          <w:szCs w:val="24"/>
        </w:rPr>
        <w:t> прошлый исторический опыт и приходит к весьма неутешительным выводам.</w:t>
      </w:r>
      <w:r w:rsidRPr="00F13F48">
        <w:rPr>
          <w:rFonts w:ascii="Times New Roman" w:hAnsi="Times New Roman" w:cs="Times New Roman"/>
          <w:color w:val="105504"/>
          <w:sz w:val="24"/>
          <w:szCs w:val="24"/>
        </w:rPr>
        <w:t xml:space="preserve"> </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Безнадежно рухнул миф о СССР как о самой демократичной стране в мире, где «свободно дышит человек». Народное представительство в советах оказалось фикцией. Все решала только партия, которая утверждала свою власть с помощью силы, не допускала никакого инакомыслия. Особенно болезненно воспринималась правда о, так называемых, «белых пятнах» в собственной истории. Большинство отечественных героев в одночасье стали антигероями. </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Под давлением гласности рухнула социалистическая идеология. </w:t>
      </w:r>
      <w:r w:rsidRPr="00F13F48">
        <w:rPr>
          <w:rFonts w:ascii="Times New Roman" w:hAnsi="Times New Roman" w:cs="Times New Roman"/>
          <w:b/>
          <w:bCs/>
          <w:i/>
          <w:iCs/>
          <w:sz w:val="24"/>
          <w:szCs w:val="24"/>
        </w:rPr>
        <w:t>Идеологическая</w:t>
      </w:r>
      <w:r w:rsidRPr="00F13F48">
        <w:rPr>
          <w:rFonts w:ascii="Times New Roman" w:hAnsi="Times New Roman" w:cs="Times New Roman"/>
          <w:sz w:val="24"/>
          <w:szCs w:val="24"/>
        </w:rPr>
        <w:t> </w:t>
      </w:r>
      <w:r w:rsidRPr="00F13F48">
        <w:rPr>
          <w:rFonts w:ascii="Times New Roman" w:hAnsi="Times New Roman" w:cs="Times New Roman"/>
          <w:b/>
          <w:bCs/>
          <w:i/>
          <w:iCs/>
          <w:sz w:val="24"/>
          <w:szCs w:val="24"/>
        </w:rPr>
        <w:t xml:space="preserve">перестройка </w:t>
      </w:r>
      <w:r w:rsidRPr="00F13F48">
        <w:rPr>
          <w:rFonts w:ascii="Times New Roman" w:hAnsi="Times New Roman" w:cs="Times New Roman"/>
          <w:sz w:val="24"/>
          <w:szCs w:val="24"/>
        </w:rPr>
        <w:t xml:space="preserve">приобрела откровенно разрушительный характер, начиная со сноса исторических памятников до объявления изначально </w:t>
      </w:r>
      <w:proofErr w:type="gramStart"/>
      <w:r w:rsidRPr="00F13F48">
        <w:rPr>
          <w:rFonts w:ascii="Times New Roman" w:hAnsi="Times New Roman" w:cs="Times New Roman"/>
          <w:sz w:val="24"/>
          <w:szCs w:val="24"/>
        </w:rPr>
        <w:t>ошибочными</w:t>
      </w:r>
      <w:proofErr w:type="gramEnd"/>
      <w:r w:rsidRPr="00F13F48">
        <w:rPr>
          <w:rFonts w:ascii="Times New Roman" w:hAnsi="Times New Roman" w:cs="Times New Roman"/>
          <w:sz w:val="24"/>
          <w:szCs w:val="24"/>
        </w:rPr>
        <w:t xml:space="preserve"> всех деяний Октября. 70-летнюю историю и культуру советского народа стали показывать только как негативную. </w:t>
      </w:r>
    </w:p>
    <w:p w:rsidR="00F13F48" w:rsidRPr="00F13F48" w:rsidRDefault="00F13F48" w:rsidP="00F13F48">
      <w:pPr>
        <w:ind w:left="-284" w:firstLine="284"/>
        <w:jc w:val="both"/>
        <w:rPr>
          <w:rFonts w:ascii="Times New Roman" w:hAnsi="Times New Roman" w:cs="Times New Roman"/>
          <w:sz w:val="24"/>
          <w:szCs w:val="24"/>
        </w:rPr>
      </w:pPr>
      <w:proofErr w:type="spellStart"/>
      <w:r w:rsidRPr="00F13F48">
        <w:rPr>
          <w:rFonts w:ascii="Times New Roman" w:hAnsi="Times New Roman" w:cs="Times New Roman"/>
          <w:sz w:val="24"/>
          <w:szCs w:val="24"/>
        </w:rPr>
        <w:t>Идеологизированную</w:t>
      </w:r>
      <w:proofErr w:type="spellEnd"/>
      <w:r w:rsidRPr="00F13F48">
        <w:rPr>
          <w:rFonts w:ascii="Times New Roman" w:hAnsi="Times New Roman" w:cs="Times New Roman"/>
          <w:sz w:val="24"/>
          <w:szCs w:val="24"/>
        </w:rPr>
        <w:t xml:space="preserve"> культуру, фактически, </w:t>
      </w:r>
      <w:proofErr w:type="gramStart"/>
      <w:r w:rsidRPr="00F13F48">
        <w:rPr>
          <w:rFonts w:ascii="Times New Roman" w:hAnsi="Times New Roman" w:cs="Times New Roman"/>
          <w:sz w:val="24"/>
          <w:szCs w:val="24"/>
        </w:rPr>
        <w:t>заменили на эрзац-культуру</w:t>
      </w:r>
      <w:proofErr w:type="gramEnd"/>
      <w:r w:rsidRPr="00F13F48">
        <w:rPr>
          <w:rFonts w:ascii="Times New Roman" w:hAnsi="Times New Roman" w:cs="Times New Roman"/>
          <w:sz w:val="24"/>
          <w:szCs w:val="24"/>
        </w:rPr>
        <w:t>, что ведет к </w:t>
      </w:r>
      <w:r w:rsidRPr="00F13F48">
        <w:rPr>
          <w:rFonts w:ascii="Times New Roman" w:hAnsi="Times New Roman" w:cs="Times New Roman"/>
          <w:b/>
          <w:bCs/>
          <w:i/>
          <w:iCs/>
          <w:sz w:val="24"/>
          <w:szCs w:val="24"/>
        </w:rPr>
        <w:t>безнравственности</w:t>
      </w:r>
      <w:r w:rsidRPr="00F13F48">
        <w:rPr>
          <w:rFonts w:ascii="Times New Roman" w:hAnsi="Times New Roman" w:cs="Times New Roman"/>
          <w:sz w:val="24"/>
          <w:szCs w:val="24"/>
        </w:rPr>
        <w:t> и </w:t>
      </w:r>
      <w:r w:rsidRPr="00F13F48">
        <w:rPr>
          <w:rFonts w:ascii="Times New Roman" w:hAnsi="Times New Roman" w:cs="Times New Roman"/>
          <w:b/>
          <w:bCs/>
          <w:i/>
          <w:iCs/>
          <w:sz w:val="24"/>
          <w:szCs w:val="24"/>
        </w:rPr>
        <w:t>духовной опустошенности</w:t>
      </w:r>
      <w:r w:rsidRPr="00F13F48">
        <w:rPr>
          <w:rFonts w:ascii="Times New Roman" w:hAnsi="Times New Roman" w:cs="Times New Roman"/>
          <w:sz w:val="24"/>
          <w:szCs w:val="24"/>
        </w:rPr>
        <w:t> общества.  </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В особенно сложной ситуации оказалась </w:t>
      </w:r>
      <w:r w:rsidRPr="00F13F48">
        <w:rPr>
          <w:rFonts w:ascii="Times New Roman" w:hAnsi="Times New Roman" w:cs="Times New Roman"/>
          <w:b/>
          <w:bCs/>
          <w:i/>
          <w:iCs/>
          <w:sz w:val="24"/>
          <w:szCs w:val="24"/>
        </w:rPr>
        <w:t>молодежь</w:t>
      </w:r>
      <w:r w:rsidRPr="00F13F48">
        <w:rPr>
          <w:rFonts w:ascii="Times New Roman" w:hAnsi="Times New Roman" w:cs="Times New Roman"/>
          <w:sz w:val="24"/>
          <w:szCs w:val="24"/>
        </w:rPr>
        <w:t>. Поток разоблачений,  пересмотр исторического прошлого, чаще в негативном варианте, посеяли в душах полную неразбериху. Материальное стало заслонять духовное. Отсюда,  абсолютное безразличие к собственной истории и культуре, фактическое предательство старшего поколения.</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В этих условиях усиливается интерес к </w:t>
      </w:r>
      <w:r w:rsidRPr="00F13F48">
        <w:rPr>
          <w:rFonts w:ascii="Times New Roman" w:hAnsi="Times New Roman" w:cs="Times New Roman"/>
          <w:b/>
          <w:bCs/>
          <w:i/>
          <w:iCs/>
          <w:sz w:val="24"/>
          <w:szCs w:val="24"/>
        </w:rPr>
        <w:t>религии</w:t>
      </w:r>
      <w:r w:rsidRPr="00F13F48">
        <w:rPr>
          <w:rFonts w:ascii="Times New Roman" w:hAnsi="Times New Roman" w:cs="Times New Roman"/>
          <w:sz w:val="24"/>
          <w:szCs w:val="24"/>
        </w:rPr>
        <w:t xml:space="preserve">. В Россию хлынули секты, в том числе и тоталитарные, запрещенные в других странах. Лжеучителя не стеснялись использовать </w:t>
      </w:r>
      <w:r w:rsidRPr="00F13F48">
        <w:rPr>
          <w:rFonts w:ascii="Times New Roman" w:hAnsi="Times New Roman" w:cs="Times New Roman"/>
          <w:sz w:val="24"/>
          <w:szCs w:val="24"/>
        </w:rPr>
        <w:lastRenderedPageBreak/>
        <w:t>криминальные методы привлечения верующих (гипноз,  психотропные средства). Ярким примером является многочисленное  движение «Белое братство».</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Разумным противовесом для людей, испытывающих потребность в вере, стало возрождение русских </w:t>
      </w:r>
      <w:r w:rsidRPr="00F13F48">
        <w:rPr>
          <w:rFonts w:ascii="Times New Roman" w:hAnsi="Times New Roman" w:cs="Times New Roman"/>
          <w:b/>
          <w:bCs/>
          <w:i/>
          <w:iCs/>
          <w:sz w:val="24"/>
          <w:szCs w:val="24"/>
        </w:rPr>
        <w:t>православных</w:t>
      </w:r>
      <w:r w:rsidRPr="00F13F48">
        <w:rPr>
          <w:rFonts w:ascii="Times New Roman" w:hAnsi="Times New Roman" w:cs="Times New Roman"/>
          <w:sz w:val="24"/>
          <w:szCs w:val="24"/>
        </w:rPr>
        <w:t> традиций. После долгих гонений церковь превращается в полноправный государственный институт. Выходит большое количество религиозной литературы.</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b/>
          <w:bCs/>
          <w:sz w:val="24"/>
          <w:szCs w:val="24"/>
        </w:rPr>
        <w:t>Образование</w:t>
      </w:r>
      <w:r w:rsidRPr="00F13F48">
        <w:rPr>
          <w:rFonts w:ascii="Times New Roman" w:hAnsi="Times New Roman" w:cs="Times New Roman"/>
          <w:sz w:val="24"/>
          <w:szCs w:val="24"/>
        </w:rPr>
        <w:t>. С середины 80-х проблемы школы стали предметом пристального внимания общественности.  В прессе появились многочисленные критические публикации. Большой популярностью пользовались знаменитые останкинские вечера педагогов-новаторов.</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Под руководством ученого, министра образования России Э. Днепрова была подготовлена и принята «Четвертая школьная реформа», основу которой составили десять </w:t>
      </w:r>
      <w:proofErr w:type="spellStart"/>
      <w:r w:rsidRPr="00F13F48">
        <w:rPr>
          <w:rFonts w:ascii="Times New Roman" w:hAnsi="Times New Roman" w:cs="Times New Roman"/>
          <w:sz w:val="24"/>
          <w:szCs w:val="24"/>
        </w:rPr>
        <w:t>принципов</w:t>
      </w:r>
      <w:proofErr w:type="gramStart"/>
      <w:r w:rsidRPr="00F13F48">
        <w:rPr>
          <w:rFonts w:ascii="Times New Roman" w:hAnsi="Times New Roman" w:cs="Times New Roman"/>
          <w:sz w:val="24"/>
          <w:szCs w:val="24"/>
        </w:rPr>
        <w:t>:</w:t>
      </w:r>
      <w:r w:rsidRPr="00F13F48">
        <w:rPr>
          <w:rFonts w:ascii="Times New Roman" w:hAnsi="Times New Roman" w:cs="Times New Roman"/>
          <w:b/>
          <w:bCs/>
          <w:i/>
          <w:iCs/>
          <w:sz w:val="24"/>
          <w:szCs w:val="24"/>
        </w:rPr>
        <w:t>д</w:t>
      </w:r>
      <w:proofErr w:type="gramEnd"/>
      <w:r w:rsidRPr="00F13F48">
        <w:rPr>
          <w:rFonts w:ascii="Times New Roman" w:hAnsi="Times New Roman" w:cs="Times New Roman"/>
          <w:b/>
          <w:bCs/>
          <w:i/>
          <w:iCs/>
          <w:sz w:val="24"/>
          <w:szCs w:val="24"/>
        </w:rPr>
        <w:t>емократизация</w:t>
      </w:r>
      <w:proofErr w:type="spellEnd"/>
      <w:r w:rsidRPr="00F13F48">
        <w:rPr>
          <w:rFonts w:ascii="Times New Roman" w:hAnsi="Times New Roman" w:cs="Times New Roman"/>
          <w:sz w:val="24"/>
          <w:szCs w:val="24"/>
        </w:rPr>
        <w:t> образования (отказ от концепции «винтика» ради концепции Человека, как высшей ценности общества); </w:t>
      </w:r>
      <w:r w:rsidRPr="00F13F48">
        <w:rPr>
          <w:rFonts w:ascii="Times New Roman" w:hAnsi="Times New Roman" w:cs="Times New Roman"/>
          <w:b/>
          <w:bCs/>
          <w:i/>
          <w:iCs/>
          <w:sz w:val="24"/>
          <w:szCs w:val="24"/>
        </w:rPr>
        <w:t>плюрализм</w:t>
      </w:r>
      <w:r w:rsidRPr="00F13F48">
        <w:rPr>
          <w:rFonts w:ascii="Times New Roman" w:hAnsi="Times New Roman" w:cs="Times New Roman"/>
          <w:sz w:val="24"/>
          <w:szCs w:val="24"/>
        </w:rPr>
        <w:t xml:space="preserve"> образования, его </w:t>
      </w:r>
      <w:proofErr w:type="spellStart"/>
      <w:r w:rsidRPr="00F13F48">
        <w:rPr>
          <w:rFonts w:ascii="Times New Roman" w:hAnsi="Times New Roman" w:cs="Times New Roman"/>
          <w:sz w:val="24"/>
          <w:szCs w:val="24"/>
        </w:rPr>
        <w:t>многоукладность</w:t>
      </w:r>
      <w:proofErr w:type="spellEnd"/>
      <w:r w:rsidRPr="00F13F48">
        <w:rPr>
          <w:rFonts w:ascii="Times New Roman" w:hAnsi="Times New Roman" w:cs="Times New Roman"/>
          <w:sz w:val="24"/>
          <w:szCs w:val="24"/>
        </w:rPr>
        <w:t>, вариативность и альтернативность; </w:t>
      </w:r>
      <w:r w:rsidRPr="00F13F48">
        <w:rPr>
          <w:rFonts w:ascii="Times New Roman" w:hAnsi="Times New Roman" w:cs="Times New Roman"/>
          <w:b/>
          <w:bCs/>
          <w:i/>
          <w:iCs/>
          <w:sz w:val="24"/>
          <w:szCs w:val="24"/>
        </w:rPr>
        <w:t>народность</w:t>
      </w:r>
      <w:r w:rsidRPr="00F13F48">
        <w:rPr>
          <w:rFonts w:ascii="Times New Roman" w:hAnsi="Times New Roman" w:cs="Times New Roman"/>
          <w:sz w:val="24"/>
          <w:szCs w:val="24"/>
        </w:rPr>
        <w:t> и </w:t>
      </w:r>
      <w:r w:rsidRPr="00F13F48">
        <w:rPr>
          <w:rFonts w:ascii="Times New Roman" w:hAnsi="Times New Roman" w:cs="Times New Roman"/>
          <w:b/>
          <w:bCs/>
          <w:i/>
          <w:iCs/>
          <w:sz w:val="24"/>
          <w:szCs w:val="24"/>
        </w:rPr>
        <w:t>национальный</w:t>
      </w:r>
      <w:r w:rsidRPr="00F13F48">
        <w:rPr>
          <w:rFonts w:ascii="Times New Roman" w:hAnsi="Times New Roman" w:cs="Times New Roman"/>
          <w:sz w:val="24"/>
          <w:szCs w:val="24"/>
        </w:rPr>
        <w:t> характер образования, при этом в школе произойдет обогащение национального общечеловеческим; </w:t>
      </w:r>
      <w:r w:rsidRPr="00F13F48">
        <w:rPr>
          <w:rFonts w:ascii="Times New Roman" w:hAnsi="Times New Roman" w:cs="Times New Roman"/>
          <w:b/>
          <w:bCs/>
          <w:i/>
          <w:iCs/>
          <w:sz w:val="24"/>
          <w:szCs w:val="24"/>
        </w:rPr>
        <w:t>открытость</w:t>
      </w:r>
      <w:r w:rsidRPr="00F13F48">
        <w:rPr>
          <w:rFonts w:ascii="Times New Roman" w:hAnsi="Times New Roman" w:cs="Times New Roman"/>
          <w:sz w:val="24"/>
          <w:szCs w:val="24"/>
        </w:rPr>
        <w:t> образования</w:t>
      </w:r>
      <w:proofErr w:type="gramStart"/>
      <w:r w:rsidRPr="00F13F48">
        <w:rPr>
          <w:rFonts w:ascii="Times New Roman" w:hAnsi="Times New Roman" w:cs="Times New Roman"/>
          <w:sz w:val="24"/>
          <w:szCs w:val="24"/>
        </w:rPr>
        <w:t>;</w:t>
      </w:r>
      <w:r w:rsidRPr="00F13F48">
        <w:rPr>
          <w:rFonts w:ascii="Times New Roman" w:hAnsi="Times New Roman" w:cs="Times New Roman"/>
          <w:b/>
          <w:bCs/>
          <w:i/>
          <w:iCs/>
          <w:sz w:val="24"/>
          <w:szCs w:val="24"/>
        </w:rPr>
        <w:t>р</w:t>
      </w:r>
      <w:proofErr w:type="gramEnd"/>
      <w:r w:rsidRPr="00F13F48">
        <w:rPr>
          <w:rFonts w:ascii="Times New Roman" w:hAnsi="Times New Roman" w:cs="Times New Roman"/>
          <w:b/>
          <w:bCs/>
          <w:i/>
          <w:iCs/>
          <w:sz w:val="24"/>
          <w:szCs w:val="24"/>
        </w:rPr>
        <w:t>егионализация</w:t>
      </w:r>
      <w:r w:rsidRPr="00F13F48">
        <w:rPr>
          <w:rFonts w:ascii="Times New Roman" w:hAnsi="Times New Roman" w:cs="Times New Roman"/>
          <w:sz w:val="24"/>
          <w:szCs w:val="24"/>
        </w:rPr>
        <w:t> образования (каждый регион, в зависимости от местных условий имеет права создавать свою собственную программу образования); </w:t>
      </w:r>
      <w:proofErr w:type="spellStart"/>
      <w:r w:rsidRPr="00F13F48">
        <w:rPr>
          <w:rFonts w:ascii="Times New Roman" w:hAnsi="Times New Roman" w:cs="Times New Roman"/>
          <w:b/>
          <w:bCs/>
          <w:i/>
          <w:iCs/>
          <w:sz w:val="24"/>
          <w:szCs w:val="24"/>
        </w:rPr>
        <w:t>гуманизация</w:t>
      </w:r>
      <w:proofErr w:type="spellEnd"/>
      <w:r w:rsidRPr="00F13F48">
        <w:rPr>
          <w:rFonts w:ascii="Times New Roman" w:hAnsi="Times New Roman" w:cs="Times New Roman"/>
          <w:sz w:val="24"/>
          <w:szCs w:val="24"/>
        </w:rPr>
        <w:t> образования (поворот школы к ребенку, создание максимально благоприятных условий для развития его способностей);</w:t>
      </w:r>
      <w:proofErr w:type="spellStart"/>
      <w:r w:rsidRPr="00F13F48">
        <w:rPr>
          <w:rFonts w:ascii="Times New Roman" w:hAnsi="Times New Roman" w:cs="Times New Roman"/>
          <w:b/>
          <w:bCs/>
          <w:i/>
          <w:iCs/>
          <w:sz w:val="24"/>
          <w:szCs w:val="24"/>
        </w:rPr>
        <w:t>гуманитаризация</w:t>
      </w:r>
      <w:proofErr w:type="spellEnd"/>
      <w:r w:rsidRPr="00F13F48">
        <w:rPr>
          <w:rFonts w:ascii="Times New Roman" w:hAnsi="Times New Roman" w:cs="Times New Roman"/>
          <w:sz w:val="24"/>
          <w:szCs w:val="24"/>
        </w:rPr>
        <w:t xml:space="preserve"> образования (отход от </w:t>
      </w:r>
      <w:proofErr w:type="spellStart"/>
      <w:r w:rsidRPr="00F13F48">
        <w:rPr>
          <w:rFonts w:ascii="Times New Roman" w:hAnsi="Times New Roman" w:cs="Times New Roman"/>
          <w:sz w:val="24"/>
          <w:szCs w:val="24"/>
        </w:rPr>
        <w:t>технократизма</w:t>
      </w:r>
      <w:proofErr w:type="spellEnd"/>
      <w:r w:rsidRPr="00F13F48">
        <w:rPr>
          <w:rFonts w:ascii="Times New Roman" w:hAnsi="Times New Roman" w:cs="Times New Roman"/>
          <w:sz w:val="24"/>
          <w:szCs w:val="24"/>
        </w:rPr>
        <w:t>, акцент делается на духовных ценностях человечества); </w:t>
      </w:r>
      <w:r w:rsidRPr="00F13F48">
        <w:rPr>
          <w:rFonts w:ascii="Times New Roman" w:hAnsi="Times New Roman" w:cs="Times New Roman"/>
          <w:b/>
          <w:bCs/>
          <w:i/>
          <w:iCs/>
          <w:sz w:val="24"/>
          <w:szCs w:val="24"/>
        </w:rPr>
        <w:t>дифференциация</w:t>
      </w:r>
      <w:r w:rsidRPr="00F13F48">
        <w:rPr>
          <w:rFonts w:ascii="Times New Roman" w:hAnsi="Times New Roman" w:cs="Times New Roman"/>
          <w:sz w:val="24"/>
          <w:szCs w:val="24"/>
        </w:rPr>
        <w:t xml:space="preserve"> образования   (обеспечение </w:t>
      </w:r>
      <w:proofErr w:type="spellStart"/>
      <w:r w:rsidRPr="00F13F48">
        <w:rPr>
          <w:rFonts w:ascii="Times New Roman" w:hAnsi="Times New Roman" w:cs="Times New Roman"/>
          <w:sz w:val="24"/>
          <w:szCs w:val="24"/>
        </w:rPr>
        <w:t>многовариантности</w:t>
      </w:r>
      <w:proofErr w:type="spellEnd"/>
      <w:r w:rsidRPr="00F13F48">
        <w:rPr>
          <w:rFonts w:ascii="Times New Roman" w:hAnsi="Times New Roman" w:cs="Times New Roman"/>
          <w:sz w:val="24"/>
          <w:szCs w:val="24"/>
        </w:rPr>
        <w:t xml:space="preserve"> школы, права ребенка на выбор образования); </w:t>
      </w:r>
      <w:r w:rsidRPr="00F13F48">
        <w:rPr>
          <w:rFonts w:ascii="Times New Roman" w:hAnsi="Times New Roman" w:cs="Times New Roman"/>
          <w:b/>
          <w:bCs/>
          <w:i/>
          <w:iCs/>
          <w:sz w:val="24"/>
          <w:szCs w:val="24"/>
        </w:rPr>
        <w:t>развивающий</w:t>
      </w:r>
      <w:r w:rsidRPr="00F13F48">
        <w:rPr>
          <w:rFonts w:ascii="Times New Roman" w:hAnsi="Times New Roman" w:cs="Times New Roman"/>
          <w:sz w:val="24"/>
          <w:szCs w:val="24"/>
        </w:rPr>
        <w:t> характер образования (пробуждение способности личности к самостоятельному труду); </w:t>
      </w:r>
      <w:r w:rsidRPr="00F13F48">
        <w:rPr>
          <w:rFonts w:ascii="Times New Roman" w:hAnsi="Times New Roman" w:cs="Times New Roman"/>
          <w:b/>
          <w:bCs/>
          <w:i/>
          <w:iCs/>
          <w:sz w:val="24"/>
          <w:szCs w:val="24"/>
        </w:rPr>
        <w:t>непрерывность</w:t>
      </w:r>
      <w:r w:rsidRPr="00F13F48">
        <w:rPr>
          <w:rFonts w:ascii="Times New Roman" w:hAnsi="Times New Roman" w:cs="Times New Roman"/>
          <w:sz w:val="24"/>
          <w:szCs w:val="24"/>
        </w:rPr>
        <w:t>, преемственность различных ступеней образования.</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Предполагаемая школьная реформа была лишь частью общей реформы образования в России, которая коснулась всех ступеней системы, включая вузы.</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b/>
          <w:bCs/>
          <w:sz w:val="24"/>
          <w:szCs w:val="24"/>
        </w:rPr>
        <w:t>Наука</w:t>
      </w:r>
      <w:r w:rsidRPr="00F13F48">
        <w:rPr>
          <w:rFonts w:ascii="Times New Roman" w:hAnsi="Times New Roman" w:cs="Times New Roman"/>
          <w:sz w:val="24"/>
          <w:szCs w:val="24"/>
        </w:rPr>
        <w:t>. Самые заметные перемены произошли в философии, истории, экономике. Над ними перестали довлеть марксистско-ленинские догмы. Тон всему задавали историки. Ощущение шока вызвали публикации новых документальных материалов, исследований о коллективизации, индустриализации, культурной революции, красном терроре, Великой отечественной войне (В.П. Данилов «Коллективизация: как это было», Н.Г. Павленко «На первом этапе войны»). </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В точных науках бесспорное лидерство принадлежало атомной энергетике. Самым мощным оставался</w:t>
      </w:r>
      <w:r w:rsidRPr="00F13F48">
        <w:rPr>
          <w:rFonts w:ascii="Times New Roman" w:hAnsi="Times New Roman" w:cs="Times New Roman"/>
          <w:b/>
          <w:bCs/>
          <w:i/>
          <w:iCs/>
          <w:sz w:val="24"/>
          <w:szCs w:val="24"/>
        </w:rPr>
        <w:t> ядерно-оружейный</w:t>
      </w:r>
      <w:r w:rsidRPr="00F13F48">
        <w:rPr>
          <w:rFonts w:ascii="Times New Roman" w:hAnsi="Times New Roman" w:cs="Times New Roman"/>
          <w:sz w:val="24"/>
          <w:szCs w:val="24"/>
        </w:rPr>
        <w:t> комплекс, где было занято более 100 тысяч человек.</w:t>
      </w:r>
      <w:r w:rsidRPr="00F13F48">
        <w:rPr>
          <w:rFonts w:ascii="Times New Roman" w:hAnsi="Times New Roman" w:cs="Times New Roman"/>
          <w:color w:val="105504"/>
          <w:sz w:val="24"/>
          <w:szCs w:val="24"/>
        </w:rPr>
        <w:t xml:space="preserve"> </w:t>
      </w:r>
      <w:r w:rsidRPr="00F13F48">
        <w:rPr>
          <w:rFonts w:ascii="Times New Roman" w:hAnsi="Times New Roman" w:cs="Times New Roman"/>
          <w:sz w:val="24"/>
          <w:szCs w:val="24"/>
        </w:rPr>
        <w:t>Пальма первенства в научных изысканиях принадлежала двум  крупнейшим центрам: Арзамас–16 и Челябинск–70. Одним из важных аспектов деятельности Минатома России стало осуществление </w:t>
      </w:r>
      <w:r w:rsidRPr="00F13F48">
        <w:rPr>
          <w:rFonts w:ascii="Times New Roman" w:hAnsi="Times New Roman" w:cs="Times New Roman"/>
          <w:b/>
          <w:bCs/>
          <w:i/>
          <w:iCs/>
          <w:sz w:val="24"/>
          <w:szCs w:val="24"/>
        </w:rPr>
        <w:t>утилизации</w:t>
      </w:r>
      <w:r w:rsidRPr="00F13F48">
        <w:rPr>
          <w:rFonts w:ascii="Times New Roman" w:hAnsi="Times New Roman" w:cs="Times New Roman"/>
          <w:sz w:val="24"/>
          <w:szCs w:val="24"/>
        </w:rPr>
        <w:t> </w:t>
      </w:r>
      <w:r w:rsidRPr="00F13F48">
        <w:rPr>
          <w:rFonts w:ascii="Times New Roman" w:hAnsi="Times New Roman" w:cs="Times New Roman"/>
          <w:b/>
          <w:bCs/>
          <w:i/>
          <w:iCs/>
          <w:sz w:val="24"/>
          <w:szCs w:val="24"/>
        </w:rPr>
        <w:t xml:space="preserve">ядерных </w:t>
      </w:r>
      <w:r w:rsidRPr="00F13F48">
        <w:rPr>
          <w:rFonts w:ascii="Times New Roman" w:hAnsi="Times New Roman" w:cs="Times New Roman"/>
          <w:sz w:val="24"/>
          <w:szCs w:val="24"/>
        </w:rPr>
        <w:t>боеприпасов в соответствии с программой сокращения ядерных вооружений.</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lastRenderedPageBreak/>
        <w:t xml:space="preserve">Однако атомная энергетика принесла нам не только успехи. Серьезнейшим испытанием для многих наших современников, да и для самой идеи развития и использования ядерной энергии стала Чернобыльская катастрофа (26 апреля </w:t>
      </w:r>
      <w:smartTag w:uri="urn:schemas-microsoft-com:office:smarttags" w:element="metricconverter">
        <w:smartTagPr>
          <w:attr w:name="ProductID" w:val="1986 г"/>
        </w:smartTagPr>
        <w:r w:rsidRPr="00F13F48">
          <w:rPr>
            <w:rFonts w:ascii="Times New Roman" w:hAnsi="Times New Roman" w:cs="Times New Roman"/>
            <w:sz w:val="24"/>
            <w:szCs w:val="24"/>
          </w:rPr>
          <w:t>1986 г</w:t>
        </w:r>
      </w:smartTag>
      <w:r w:rsidRPr="00F13F48">
        <w:rPr>
          <w:rFonts w:ascii="Times New Roman" w:hAnsi="Times New Roman" w:cs="Times New Roman"/>
          <w:sz w:val="24"/>
          <w:szCs w:val="24"/>
        </w:rPr>
        <w:t>.)</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Советские ученые продолжают освоение </w:t>
      </w:r>
      <w:r w:rsidRPr="00F13F48">
        <w:rPr>
          <w:rFonts w:ascii="Times New Roman" w:hAnsi="Times New Roman" w:cs="Times New Roman"/>
          <w:b/>
          <w:bCs/>
          <w:i/>
          <w:iCs/>
          <w:sz w:val="24"/>
          <w:szCs w:val="24"/>
        </w:rPr>
        <w:t>космоса</w:t>
      </w:r>
      <w:r w:rsidRPr="00F13F48">
        <w:rPr>
          <w:rFonts w:ascii="Times New Roman" w:hAnsi="Times New Roman" w:cs="Times New Roman"/>
          <w:sz w:val="24"/>
          <w:szCs w:val="24"/>
        </w:rPr>
        <w:t>. Увеличивается длительность полетов. Космическое пространство все чаще штурмуют международные экипажи. Одновременно, ученые изучают возможности массовой и постоянной работы в космосе.</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Всемирную известность приобрел </w:t>
      </w:r>
      <w:r w:rsidRPr="00F13F48">
        <w:rPr>
          <w:rFonts w:ascii="Times New Roman" w:hAnsi="Times New Roman" w:cs="Times New Roman"/>
          <w:b/>
          <w:bCs/>
          <w:i/>
          <w:iCs/>
          <w:sz w:val="24"/>
          <w:szCs w:val="24"/>
        </w:rPr>
        <w:t>С.Н. Федоров</w:t>
      </w:r>
      <w:r w:rsidRPr="00F13F48">
        <w:rPr>
          <w:rFonts w:ascii="Times New Roman" w:hAnsi="Times New Roman" w:cs="Times New Roman"/>
          <w:sz w:val="24"/>
          <w:szCs w:val="24"/>
        </w:rPr>
        <w:t>, создавший межотраслевой научно-технический комплекс «Микрохирургии  глаза». За три года было открыто 12 филиалов.</w:t>
      </w:r>
      <w:r w:rsidRPr="00F13F48">
        <w:rPr>
          <w:rFonts w:ascii="Times New Roman" w:hAnsi="Times New Roman" w:cs="Times New Roman"/>
          <w:color w:val="105504"/>
          <w:sz w:val="24"/>
          <w:szCs w:val="24"/>
        </w:rPr>
        <w:t xml:space="preserve"> </w:t>
      </w:r>
      <w:r w:rsidRPr="00F13F48">
        <w:rPr>
          <w:rFonts w:ascii="Times New Roman" w:hAnsi="Times New Roman" w:cs="Times New Roman"/>
          <w:sz w:val="24"/>
          <w:szCs w:val="24"/>
        </w:rPr>
        <w:t>Врачи комплекса постоянно работают над новыми технологиями лечения больных. </w:t>
      </w:r>
    </w:p>
    <w:p w:rsidR="00F13F48" w:rsidRPr="00F13F48" w:rsidRDefault="00F13F48" w:rsidP="00F13F48">
      <w:pPr>
        <w:ind w:left="-284" w:firstLine="284"/>
        <w:jc w:val="both"/>
        <w:rPr>
          <w:rFonts w:ascii="Times New Roman" w:hAnsi="Times New Roman" w:cs="Times New Roman"/>
          <w:sz w:val="24"/>
          <w:szCs w:val="24"/>
        </w:rPr>
      </w:pPr>
      <w:bookmarkStart w:id="1" w:name="tendensii"/>
      <w:r w:rsidRPr="00F13F48">
        <w:rPr>
          <w:rFonts w:ascii="Times New Roman" w:hAnsi="Times New Roman" w:cs="Times New Roman"/>
          <w:b/>
          <w:bCs/>
          <w:sz w:val="24"/>
          <w:szCs w:val="24"/>
        </w:rPr>
        <w:t>Основные тенденции в литературе и искусстве</w:t>
      </w:r>
      <w:bookmarkEnd w:id="1"/>
      <w:r w:rsidRPr="00F13F48">
        <w:rPr>
          <w:rFonts w:ascii="Times New Roman" w:hAnsi="Times New Roman" w:cs="Times New Roman"/>
          <w:sz w:val="24"/>
          <w:szCs w:val="24"/>
        </w:rPr>
        <w:t>. Художественное творчество окончательно и без сожаления  расстается с социалистическим реализмом. По большому счету, в творчестве возникла пауза. Во-первых, потому, что хлынул поток серьезных, «мощных» произведений. На фоне таких гигантов трудно стать лидером.</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Во-вторых, выяснилось, что творческая интеллигенция не умеет работать в условиях свободы. Привыкли жить под прессом, бороться, а теперь – не с кем и не с чем. </w:t>
      </w:r>
      <w:proofErr w:type="gramStart"/>
      <w:r w:rsidRPr="00F13F48">
        <w:rPr>
          <w:rFonts w:ascii="Times New Roman" w:hAnsi="Times New Roman" w:cs="Times New Roman"/>
          <w:sz w:val="24"/>
          <w:szCs w:val="24"/>
        </w:rPr>
        <w:t>Вместо творческой работы начались распри, столкновения консерваторов и реформаторов, раздел «имущества» композиторами, художниками, литераторами, актерами.</w:t>
      </w:r>
      <w:proofErr w:type="gramEnd"/>
      <w:r w:rsidRPr="00F13F48">
        <w:rPr>
          <w:rFonts w:ascii="Times New Roman" w:hAnsi="Times New Roman" w:cs="Times New Roman"/>
          <w:sz w:val="24"/>
          <w:szCs w:val="24"/>
        </w:rPr>
        <w:t xml:space="preserve"> Все это выплеснулось на страницы печати, на радио и телевидение, отнюдь не способствуя духовному обновлению общества. Не случайно, 64% опрошенных деятелей советской культуры отметили, что ситуация в их творческом  союзе ухудшилась.</w:t>
      </w:r>
    </w:p>
    <w:p w:rsidR="00F13F48" w:rsidRPr="00F13F48" w:rsidRDefault="00F13F48" w:rsidP="00F13F48">
      <w:pPr>
        <w:ind w:left="-284" w:firstLine="284"/>
        <w:jc w:val="both"/>
        <w:rPr>
          <w:rFonts w:ascii="Times New Roman" w:hAnsi="Times New Roman" w:cs="Times New Roman"/>
          <w:sz w:val="24"/>
          <w:szCs w:val="24"/>
        </w:rPr>
      </w:pPr>
      <w:proofErr w:type="spellStart"/>
      <w:r w:rsidRPr="00F13F48">
        <w:rPr>
          <w:rFonts w:ascii="Times New Roman" w:hAnsi="Times New Roman" w:cs="Times New Roman"/>
          <w:sz w:val="24"/>
          <w:szCs w:val="24"/>
        </w:rPr>
        <w:t>тим</w:t>
      </w:r>
      <w:proofErr w:type="spellEnd"/>
      <w:r w:rsidRPr="00F13F48">
        <w:rPr>
          <w:rFonts w:ascii="Times New Roman" w:hAnsi="Times New Roman" w:cs="Times New Roman"/>
          <w:sz w:val="24"/>
          <w:szCs w:val="24"/>
        </w:rPr>
        <w:t xml:space="preserve"> объясняется поголовное увлечение </w:t>
      </w:r>
      <w:r w:rsidRPr="00F13F48">
        <w:rPr>
          <w:rFonts w:ascii="Times New Roman" w:hAnsi="Times New Roman" w:cs="Times New Roman"/>
          <w:b/>
          <w:bCs/>
          <w:i/>
          <w:iCs/>
          <w:sz w:val="24"/>
          <w:szCs w:val="24"/>
        </w:rPr>
        <w:t>публицистикой</w:t>
      </w:r>
      <w:r w:rsidRPr="00F13F48">
        <w:rPr>
          <w:rFonts w:ascii="Times New Roman" w:hAnsi="Times New Roman" w:cs="Times New Roman"/>
          <w:sz w:val="24"/>
          <w:szCs w:val="24"/>
        </w:rPr>
        <w:t> и </w:t>
      </w:r>
      <w:proofErr w:type="spellStart"/>
      <w:r w:rsidRPr="00F13F48">
        <w:rPr>
          <w:rFonts w:ascii="Times New Roman" w:hAnsi="Times New Roman" w:cs="Times New Roman"/>
          <w:b/>
          <w:bCs/>
          <w:i/>
          <w:iCs/>
          <w:sz w:val="24"/>
          <w:szCs w:val="24"/>
        </w:rPr>
        <w:t>документалистикой</w:t>
      </w:r>
      <w:proofErr w:type="spellEnd"/>
      <w:r w:rsidRPr="00F13F48">
        <w:rPr>
          <w:rFonts w:ascii="Times New Roman" w:hAnsi="Times New Roman" w:cs="Times New Roman"/>
          <w:sz w:val="24"/>
          <w:szCs w:val="24"/>
        </w:rPr>
        <w:t>, причем, в большинстве случаев, главной темой становится покаяние и попытка ответить на вопрос: «Кто виноват?».</w:t>
      </w:r>
    </w:p>
    <w:p w:rsidR="00F13F48" w:rsidRPr="00F13F48" w:rsidRDefault="00F13F48" w:rsidP="00F13F48">
      <w:pPr>
        <w:ind w:left="-284" w:firstLine="284"/>
        <w:jc w:val="both"/>
        <w:rPr>
          <w:rFonts w:ascii="Times New Roman" w:hAnsi="Times New Roman" w:cs="Times New Roman"/>
          <w:sz w:val="24"/>
          <w:szCs w:val="24"/>
        </w:rPr>
      </w:pPr>
      <w:bookmarkStart w:id="2" w:name="literatura"/>
      <w:r w:rsidRPr="00F13F48">
        <w:rPr>
          <w:rFonts w:ascii="Times New Roman" w:hAnsi="Times New Roman" w:cs="Times New Roman"/>
          <w:b/>
          <w:bCs/>
          <w:sz w:val="24"/>
          <w:szCs w:val="24"/>
        </w:rPr>
        <w:t>Литература</w:t>
      </w:r>
      <w:bookmarkEnd w:id="2"/>
      <w:r w:rsidRPr="00F13F48">
        <w:rPr>
          <w:rFonts w:ascii="Times New Roman" w:hAnsi="Times New Roman" w:cs="Times New Roman"/>
          <w:sz w:val="24"/>
          <w:szCs w:val="24"/>
        </w:rPr>
        <w:t>. С января 1987 в результате политики гласности </w:t>
      </w:r>
      <w:bookmarkStart w:id="3" w:name="OCRUncertain99"/>
      <w:r w:rsidRPr="00F13F48">
        <w:rPr>
          <w:rFonts w:ascii="Times New Roman" w:hAnsi="Times New Roman" w:cs="Times New Roman"/>
          <w:sz w:val="24"/>
          <w:szCs w:val="24"/>
        </w:rPr>
        <w:t>страна переживает читательский бум. Тиражи литературно</w:t>
      </w:r>
      <w:bookmarkStart w:id="4" w:name="OCRUncertain100"/>
      <w:bookmarkEnd w:id="3"/>
      <w:r w:rsidRPr="00F13F48">
        <w:rPr>
          <w:rFonts w:ascii="Times New Roman" w:hAnsi="Times New Roman" w:cs="Times New Roman"/>
          <w:sz w:val="24"/>
          <w:szCs w:val="24"/>
        </w:rPr>
        <w:t>-</w:t>
      </w:r>
      <w:bookmarkEnd w:id="4"/>
      <w:r w:rsidRPr="00F13F48">
        <w:rPr>
          <w:rFonts w:ascii="Times New Roman" w:hAnsi="Times New Roman" w:cs="Times New Roman"/>
          <w:sz w:val="24"/>
          <w:szCs w:val="24"/>
        </w:rPr>
        <w:t>художественных журналов возросли в десятки ра</w:t>
      </w:r>
      <w:bookmarkStart w:id="5" w:name="OCRUncertain101"/>
      <w:r w:rsidRPr="00F13F48">
        <w:rPr>
          <w:rFonts w:ascii="Times New Roman" w:hAnsi="Times New Roman" w:cs="Times New Roman"/>
          <w:sz w:val="24"/>
          <w:szCs w:val="24"/>
        </w:rPr>
        <w:t>з</w:t>
      </w:r>
      <w:bookmarkEnd w:id="5"/>
      <w:r w:rsidRPr="00F13F48">
        <w:rPr>
          <w:rFonts w:ascii="Times New Roman" w:hAnsi="Times New Roman" w:cs="Times New Roman"/>
          <w:sz w:val="24"/>
          <w:szCs w:val="24"/>
        </w:rPr>
        <w:t xml:space="preserve">. </w:t>
      </w:r>
      <w:proofErr w:type="gramStart"/>
      <w:r w:rsidRPr="00F13F48">
        <w:rPr>
          <w:rFonts w:ascii="Times New Roman" w:hAnsi="Times New Roman" w:cs="Times New Roman"/>
          <w:sz w:val="24"/>
          <w:szCs w:val="24"/>
        </w:rPr>
        <w:t xml:space="preserve">Хлынула лавина, прежде всего, «возвращенной» литературы, ранее опубликованной на Западе или пролежавшей в столах до своего часа: проза М. Булгакова, Ю. Домбровского, Д. </w:t>
      </w:r>
      <w:proofErr w:type="spellStart"/>
      <w:r w:rsidRPr="00F13F48">
        <w:rPr>
          <w:rFonts w:ascii="Times New Roman" w:hAnsi="Times New Roman" w:cs="Times New Roman"/>
          <w:sz w:val="24"/>
          <w:szCs w:val="24"/>
        </w:rPr>
        <w:t>Гранина</w:t>
      </w:r>
      <w:proofErr w:type="spellEnd"/>
      <w:r w:rsidRPr="00F13F48">
        <w:rPr>
          <w:rFonts w:ascii="Times New Roman" w:hAnsi="Times New Roman" w:cs="Times New Roman"/>
          <w:sz w:val="24"/>
          <w:szCs w:val="24"/>
        </w:rPr>
        <w:t>, А. Рыбакова, В. Шаламова, В. Набокова, Е. Замятина, </w:t>
      </w:r>
      <w:bookmarkStart w:id="6" w:name="OCRUncertain051"/>
      <w:r w:rsidRPr="00F13F48">
        <w:rPr>
          <w:rFonts w:ascii="Times New Roman" w:hAnsi="Times New Roman" w:cs="Times New Roman"/>
          <w:sz w:val="24"/>
          <w:szCs w:val="24"/>
        </w:rPr>
        <w:t>А. Солженицына</w:t>
      </w:r>
      <w:bookmarkEnd w:id="6"/>
      <w:r w:rsidRPr="00F13F48">
        <w:rPr>
          <w:rFonts w:ascii="Times New Roman" w:hAnsi="Times New Roman" w:cs="Times New Roman"/>
          <w:sz w:val="24"/>
          <w:szCs w:val="24"/>
        </w:rPr>
        <w:t>; поэзия </w:t>
      </w:r>
      <w:bookmarkStart w:id="7" w:name="OCRUncertain057"/>
      <w:r w:rsidRPr="00F13F48">
        <w:rPr>
          <w:rFonts w:ascii="Times New Roman" w:hAnsi="Times New Roman" w:cs="Times New Roman"/>
          <w:sz w:val="24"/>
          <w:szCs w:val="24"/>
        </w:rPr>
        <w:t>И</w:t>
      </w:r>
      <w:bookmarkEnd w:id="7"/>
      <w:r w:rsidRPr="00F13F48">
        <w:rPr>
          <w:rFonts w:ascii="Times New Roman" w:hAnsi="Times New Roman" w:cs="Times New Roman"/>
          <w:sz w:val="24"/>
          <w:szCs w:val="24"/>
        </w:rPr>
        <w:t>. Бродского, О. Мандельштама, М. Цветаевой, Н. Гумилева,  А. Ахматовой.</w:t>
      </w:r>
      <w:proofErr w:type="gramEnd"/>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На</w:t>
      </w:r>
      <w:r w:rsidRPr="00F13F48">
        <w:rPr>
          <w:rFonts w:ascii="Times New Roman" w:hAnsi="Times New Roman" w:cs="Times New Roman"/>
          <w:b/>
          <w:bCs/>
          <w:sz w:val="24"/>
          <w:szCs w:val="24"/>
        </w:rPr>
        <w:t> </w:t>
      </w:r>
      <w:r w:rsidRPr="00F13F48">
        <w:rPr>
          <w:rFonts w:ascii="Times New Roman" w:hAnsi="Times New Roman" w:cs="Times New Roman"/>
          <w:sz w:val="24"/>
          <w:szCs w:val="24"/>
        </w:rPr>
        <w:t>рубеже 80–90-х гг.</w:t>
      </w:r>
      <w:r w:rsidRPr="00F13F48">
        <w:rPr>
          <w:rFonts w:ascii="Times New Roman" w:hAnsi="Times New Roman" w:cs="Times New Roman"/>
          <w:b/>
          <w:bCs/>
          <w:sz w:val="24"/>
          <w:szCs w:val="24"/>
        </w:rPr>
        <w:t> </w:t>
      </w:r>
      <w:r w:rsidRPr="00F13F48">
        <w:rPr>
          <w:rFonts w:ascii="Times New Roman" w:hAnsi="Times New Roman" w:cs="Times New Roman"/>
          <w:sz w:val="24"/>
          <w:szCs w:val="24"/>
        </w:rPr>
        <w:t>лидирующую роль в литературном процессе заняли </w:t>
      </w:r>
      <w:r w:rsidRPr="00F13F48">
        <w:rPr>
          <w:rFonts w:ascii="Times New Roman" w:hAnsi="Times New Roman" w:cs="Times New Roman"/>
          <w:b/>
          <w:bCs/>
          <w:sz w:val="24"/>
          <w:szCs w:val="24"/>
        </w:rPr>
        <w:t> </w:t>
      </w:r>
      <w:r w:rsidRPr="00F13F48">
        <w:rPr>
          <w:rFonts w:ascii="Times New Roman" w:hAnsi="Times New Roman" w:cs="Times New Roman"/>
          <w:b/>
          <w:bCs/>
          <w:i/>
          <w:iCs/>
          <w:sz w:val="24"/>
          <w:szCs w:val="24"/>
        </w:rPr>
        <w:t>публицистика</w:t>
      </w:r>
      <w:r w:rsidRPr="00F13F48">
        <w:rPr>
          <w:rFonts w:ascii="Times New Roman" w:hAnsi="Times New Roman" w:cs="Times New Roman"/>
          <w:sz w:val="24"/>
          <w:szCs w:val="24"/>
        </w:rPr>
        <w:t xml:space="preserve"> и </w:t>
      </w:r>
      <w:r w:rsidRPr="00F13F48">
        <w:rPr>
          <w:rFonts w:ascii="Times New Roman" w:hAnsi="Times New Roman" w:cs="Times New Roman"/>
          <w:b/>
          <w:bCs/>
          <w:i/>
          <w:iCs/>
          <w:sz w:val="24"/>
          <w:szCs w:val="24"/>
        </w:rPr>
        <w:t>критика</w:t>
      </w:r>
      <w:r w:rsidRPr="00F13F48">
        <w:rPr>
          <w:rFonts w:ascii="Times New Roman" w:hAnsi="Times New Roman" w:cs="Times New Roman"/>
          <w:sz w:val="24"/>
          <w:szCs w:val="24"/>
        </w:rPr>
        <w:t xml:space="preserve">. </w:t>
      </w:r>
      <w:proofErr w:type="gramStart"/>
      <w:r w:rsidRPr="00F13F48">
        <w:rPr>
          <w:rFonts w:ascii="Times New Roman" w:hAnsi="Times New Roman" w:cs="Times New Roman"/>
          <w:sz w:val="24"/>
          <w:szCs w:val="24"/>
        </w:rPr>
        <w:t>Выходят отдельные статьи (В. Селюнина «Истоки», О. Лациса «Перелом», Е. Евтушенко «</w:t>
      </w:r>
      <w:proofErr w:type="spellStart"/>
      <w:r w:rsidRPr="00F13F48">
        <w:rPr>
          <w:rFonts w:ascii="Times New Roman" w:hAnsi="Times New Roman" w:cs="Times New Roman"/>
          <w:sz w:val="24"/>
          <w:szCs w:val="24"/>
        </w:rPr>
        <w:t>Притерпелость</w:t>
      </w:r>
      <w:proofErr w:type="spellEnd"/>
      <w:r w:rsidRPr="00F13F48">
        <w:rPr>
          <w:rFonts w:ascii="Times New Roman" w:hAnsi="Times New Roman" w:cs="Times New Roman"/>
          <w:sz w:val="24"/>
          <w:szCs w:val="24"/>
        </w:rPr>
        <w:t>», Ф. Бурлацкого «Какой социализм народу нужен», критические статьи Л. Аннинского) и целые  публицистические сборники, такие как «Иного не дано», «Погружение в трясину», «На пути к свободе совести».</w:t>
      </w:r>
      <w:proofErr w:type="gramEnd"/>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Документ надолго заменил вымысел даже в романе. Такие произведения получили название «невыдуманная проза». Острейшие проблемы, с которыми столкнулась наша страна, становятся главными темами литературных произведений 80–начала 90-х гг. Едкую характеристику общества «застоя» мы находим у  Л. Разгона, об упадке нравственности, </w:t>
      </w:r>
      <w:proofErr w:type="spellStart"/>
      <w:r w:rsidRPr="00F13F48">
        <w:rPr>
          <w:rFonts w:ascii="Times New Roman" w:hAnsi="Times New Roman" w:cs="Times New Roman"/>
          <w:sz w:val="24"/>
          <w:szCs w:val="24"/>
        </w:rPr>
        <w:t>бездуховности</w:t>
      </w:r>
      <w:proofErr w:type="spellEnd"/>
      <w:r w:rsidRPr="00F13F48">
        <w:rPr>
          <w:rFonts w:ascii="Times New Roman" w:hAnsi="Times New Roman" w:cs="Times New Roman"/>
          <w:sz w:val="24"/>
          <w:szCs w:val="24"/>
        </w:rPr>
        <w:t xml:space="preserve"> читаем у Ч. Айтматова («Плаха»), В. Распутина («Пожар»), В. Астафь</w:t>
      </w:r>
      <w:bookmarkStart w:id="8" w:name="OCRUncertain014"/>
      <w:r w:rsidRPr="00F13F48">
        <w:rPr>
          <w:rFonts w:ascii="Times New Roman" w:hAnsi="Times New Roman" w:cs="Times New Roman"/>
          <w:sz w:val="24"/>
          <w:szCs w:val="24"/>
        </w:rPr>
        <w:t>е</w:t>
      </w:r>
      <w:bookmarkEnd w:id="8"/>
      <w:r w:rsidRPr="00F13F48">
        <w:rPr>
          <w:rFonts w:ascii="Times New Roman" w:hAnsi="Times New Roman" w:cs="Times New Roman"/>
          <w:sz w:val="24"/>
          <w:szCs w:val="24"/>
        </w:rPr>
        <w:t xml:space="preserve">ва </w:t>
      </w:r>
      <w:r w:rsidRPr="00F13F48">
        <w:rPr>
          <w:rFonts w:ascii="Times New Roman" w:hAnsi="Times New Roman" w:cs="Times New Roman"/>
          <w:sz w:val="24"/>
          <w:szCs w:val="24"/>
        </w:rPr>
        <w:lastRenderedPageBreak/>
        <w:t>(«Печальный детектив»). Духом безысходности пропитаны произведения Ю. Полякова («Сто дней до приказа», «</w:t>
      </w:r>
      <w:proofErr w:type="spellStart"/>
      <w:r w:rsidRPr="00F13F48">
        <w:rPr>
          <w:rFonts w:ascii="Times New Roman" w:hAnsi="Times New Roman" w:cs="Times New Roman"/>
          <w:sz w:val="24"/>
          <w:szCs w:val="24"/>
        </w:rPr>
        <w:t>Апофегей</w:t>
      </w:r>
      <w:proofErr w:type="spellEnd"/>
      <w:r w:rsidRPr="00F13F48">
        <w:rPr>
          <w:rFonts w:ascii="Times New Roman" w:hAnsi="Times New Roman" w:cs="Times New Roman"/>
          <w:sz w:val="24"/>
          <w:szCs w:val="24"/>
        </w:rPr>
        <w:t>»).</w:t>
      </w:r>
    </w:p>
    <w:p w:rsidR="00F13F48" w:rsidRPr="00F13F48" w:rsidRDefault="00F13F48" w:rsidP="00F13F48">
      <w:pPr>
        <w:ind w:left="-284" w:firstLine="284"/>
        <w:jc w:val="both"/>
        <w:rPr>
          <w:rFonts w:ascii="Times New Roman" w:hAnsi="Times New Roman" w:cs="Times New Roman"/>
          <w:sz w:val="24"/>
          <w:szCs w:val="24"/>
        </w:rPr>
      </w:pPr>
      <w:bookmarkStart w:id="9" w:name="kino"/>
      <w:r w:rsidRPr="00F13F48">
        <w:rPr>
          <w:rFonts w:ascii="Times New Roman" w:hAnsi="Times New Roman" w:cs="Times New Roman"/>
          <w:b/>
          <w:bCs/>
          <w:sz w:val="24"/>
          <w:szCs w:val="24"/>
        </w:rPr>
        <w:t>Кино и телевидение</w:t>
      </w:r>
      <w:bookmarkEnd w:id="9"/>
      <w:r w:rsidRPr="00F13F48">
        <w:rPr>
          <w:rFonts w:ascii="Times New Roman" w:hAnsi="Times New Roman" w:cs="Times New Roman"/>
          <w:sz w:val="24"/>
          <w:szCs w:val="24"/>
        </w:rPr>
        <w:t> оказались в эпицентре борьбы старого и нового. На экранах появляется огромное количество документальных лент, исторических передач. </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Настоящей сенсацией справедливо называют «Покаяние» (режиссер Т</w:t>
      </w:r>
      <w:r w:rsidRPr="00F13F48">
        <w:rPr>
          <w:rFonts w:ascii="Times New Roman" w:hAnsi="Times New Roman" w:cs="Times New Roman"/>
          <w:b/>
          <w:bCs/>
          <w:i/>
          <w:iCs/>
          <w:sz w:val="24"/>
          <w:szCs w:val="24"/>
        </w:rPr>
        <w:t>. </w:t>
      </w:r>
      <w:r w:rsidRPr="00F13F48">
        <w:rPr>
          <w:rFonts w:ascii="Times New Roman" w:hAnsi="Times New Roman" w:cs="Times New Roman"/>
          <w:sz w:val="24"/>
          <w:szCs w:val="24"/>
        </w:rPr>
        <w:t xml:space="preserve">Абуладзе) и «Собачье сердце», с Е. </w:t>
      </w:r>
      <w:proofErr w:type="spellStart"/>
      <w:r w:rsidRPr="00F13F48">
        <w:rPr>
          <w:rFonts w:ascii="Times New Roman" w:hAnsi="Times New Roman" w:cs="Times New Roman"/>
          <w:sz w:val="24"/>
          <w:szCs w:val="24"/>
        </w:rPr>
        <w:t>Ефстигнеевым</w:t>
      </w:r>
      <w:proofErr w:type="spellEnd"/>
      <w:r w:rsidRPr="00F13F48">
        <w:rPr>
          <w:rFonts w:ascii="Times New Roman" w:hAnsi="Times New Roman" w:cs="Times New Roman"/>
          <w:sz w:val="24"/>
          <w:szCs w:val="24"/>
        </w:rPr>
        <w:t xml:space="preserve"> в главной роли. Популярнейшие актеры (В. </w:t>
      </w:r>
      <w:proofErr w:type="spellStart"/>
      <w:r w:rsidRPr="00F13F48">
        <w:rPr>
          <w:rFonts w:ascii="Times New Roman" w:hAnsi="Times New Roman" w:cs="Times New Roman"/>
          <w:sz w:val="24"/>
          <w:szCs w:val="24"/>
        </w:rPr>
        <w:t>Гафт</w:t>
      </w:r>
      <w:proofErr w:type="spellEnd"/>
      <w:r w:rsidRPr="00F13F48">
        <w:rPr>
          <w:rFonts w:ascii="Times New Roman" w:hAnsi="Times New Roman" w:cs="Times New Roman"/>
          <w:sz w:val="24"/>
          <w:szCs w:val="24"/>
        </w:rPr>
        <w:t xml:space="preserve">, Л. </w:t>
      </w:r>
      <w:proofErr w:type="spellStart"/>
      <w:r w:rsidRPr="00F13F48">
        <w:rPr>
          <w:rFonts w:ascii="Times New Roman" w:hAnsi="Times New Roman" w:cs="Times New Roman"/>
          <w:sz w:val="24"/>
          <w:szCs w:val="24"/>
        </w:rPr>
        <w:t>Ахиджакова</w:t>
      </w:r>
      <w:proofErr w:type="spellEnd"/>
      <w:r w:rsidRPr="00F13F48">
        <w:rPr>
          <w:rFonts w:ascii="Times New Roman" w:hAnsi="Times New Roman" w:cs="Times New Roman"/>
          <w:sz w:val="24"/>
          <w:szCs w:val="24"/>
        </w:rPr>
        <w:t xml:space="preserve">, О. Басилашвили, С. </w:t>
      </w:r>
      <w:proofErr w:type="spellStart"/>
      <w:r w:rsidRPr="00F13F48">
        <w:rPr>
          <w:rFonts w:ascii="Times New Roman" w:hAnsi="Times New Roman" w:cs="Times New Roman"/>
          <w:sz w:val="24"/>
          <w:szCs w:val="24"/>
        </w:rPr>
        <w:t>Немоляева</w:t>
      </w:r>
      <w:proofErr w:type="spellEnd"/>
      <w:r w:rsidRPr="00F13F48">
        <w:rPr>
          <w:rFonts w:ascii="Times New Roman" w:hAnsi="Times New Roman" w:cs="Times New Roman"/>
          <w:sz w:val="24"/>
          <w:szCs w:val="24"/>
        </w:rPr>
        <w:t xml:space="preserve">, Л. Броневой, Н. </w:t>
      </w:r>
      <w:proofErr w:type="spellStart"/>
      <w:r w:rsidRPr="00F13F48">
        <w:rPr>
          <w:rFonts w:ascii="Times New Roman" w:hAnsi="Times New Roman" w:cs="Times New Roman"/>
          <w:sz w:val="24"/>
          <w:szCs w:val="24"/>
        </w:rPr>
        <w:t>Гундарева</w:t>
      </w:r>
      <w:proofErr w:type="spellEnd"/>
      <w:r w:rsidRPr="00F13F48">
        <w:rPr>
          <w:rFonts w:ascii="Times New Roman" w:hAnsi="Times New Roman" w:cs="Times New Roman"/>
          <w:sz w:val="24"/>
          <w:szCs w:val="24"/>
        </w:rPr>
        <w:t>, В. Невинный, Р. Карцев) заняты в «Небесах обетованных» </w:t>
      </w:r>
      <w:r w:rsidRPr="00F13F48">
        <w:rPr>
          <w:rFonts w:ascii="Times New Roman" w:hAnsi="Times New Roman" w:cs="Times New Roman"/>
          <w:b/>
          <w:bCs/>
          <w:i/>
          <w:iCs/>
          <w:sz w:val="24"/>
          <w:szCs w:val="24"/>
        </w:rPr>
        <w:t>Э. Рязанова</w:t>
      </w:r>
      <w:r w:rsidRPr="00F13F48">
        <w:rPr>
          <w:rFonts w:ascii="Times New Roman" w:hAnsi="Times New Roman" w:cs="Times New Roman"/>
          <w:sz w:val="24"/>
          <w:szCs w:val="24"/>
        </w:rPr>
        <w:t>. </w:t>
      </w:r>
      <w:r w:rsidRPr="00F13F48">
        <w:rPr>
          <w:rFonts w:ascii="Times New Roman" w:hAnsi="Times New Roman" w:cs="Times New Roman"/>
          <w:b/>
          <w:bCs/>
          <w:i/>
          <w:iCs/>
          <w:sz w:val="24"/>
          <w:szCs w:val="24"/>
        </w:rPr>
        <w:t> </w:t>
      </w:r>
      <w:r w:rsidRPr="00F13F48">
        <w:rPr>
          <w:rFonts w:ascii="Times New Roman" w:hAnsi="Times New Roman" w:cs="Times New Roman"/>
          <w:sz w:val="24"/>
          <w:szCs w:val="24"/>
        </w:rPr>
        <w:t xml:space="preserve">Героями этой ленты стали на редкость интеллигентные бомжи, </w:t>
      </w:r>
      <w:proofErr w:type="gramStart"/>
      <w:r w:rsidRPr="00F13F48">
        <w:rPr>
          <w:rFonts w:ascii="Times New Roman" w:hAnsi="Times New Roman" w:cs="Times New Roman"/>
          <w:sz w:val="24"/>
          <w:szCs w:val="24"/>
        </w:rPr>
        <w:t>туповатые</w:t>
      </w:r>
      <w:proofErr w:type="gramEnd"/>
      <w:r w:rsidRPr="00F13F48">
        <w:rPr>
          <w:rFonts w:ascii="Times New Roman" w:hAnsi="Times New Roman" w:cs="Times New Roman"/>
          <w:sz w:val="24"/>
          <w:szCs w:val="24"/>
        </w:rPr>
        <w:t xml:space="preserve"> омоновцы,  дурковатая советская власть, которую можно обвести вокруг пальца. На описанной режиссером помойке оказалось все наше общество, в котором освободиться можно лишь на «небесах обетованных».</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Впервые в советском киноискусстве возникла проблема проката. Если раньше этим занимались три – четыре человека в центре, то теперь право выбора фильмов передали назначенцам местных обкомов партии.</w:t>
      </w:r>
      <w:r w:rsidRPr="00F13F48">
        <w:rPr>
          <w:rFonts w:ascii="Times New Roman" w:hAnsi="Times New Roman" w:cs="Times New Roman"/>
          <w:color w:val="105504"/>
          <w:sz w:val="24"/>
          <w:szCs w:val="24"/>
        </w:rPr>
        <w:t xml:space="preserve"> </w:t>
      </w:r>
      <w:r w:rsidRPr="00F13F48">
        <w:rPr>
          <w:rFonts w:ascii="Times New Roman" w:hAnsi="Times New Roman" w:cs="Times New Roman"/>
          <w:sz w:val="24"/>
          <w:szCs w:val="24"/>
        </w:rPr>
        <w:t>При чем, ситуация с прокатом постоянно ухудшалась. Чем больше было свободы, тем очевидное становилось стремление сделать кино чисто коммерческим. Прокат начал диктовать уровень. На экраны хлынули западные низкопробные картины с насилием, порнографией, воспевающие преступность, пренебрежение к законам.</w:t>
      </w:r>
    </w:p>
    <w:p w:rsidR="00F13F48" w:rsidRPr="00F13F48" w:rsidRDefault="00F13F48" w:rsidP="00F13F48">
      <w:pPr>
        <w:ind w:left="-284" w:firstLine="284"/>
        <w:jc w:val="both"/>
        <w:rPr>
          <w:rFonts w:ascii="Times New Roman" w:hAnsi="Times New Roman" w:cs="Times New Roman"/>
          <w:sz w:val="24"/>
          <w:szCs w:val="24"/>
        </w:rPr>
      </w:pPr>
      <w:bookmarkStart w:id="10" w:name="teatr"/>
      <w:r w:rsidRPr="00F13F48">
        <w:rPr>
          <w:rFonts w:ascii="Times New Roman" w:hAnsi="Times New Roman" w:cs="Times New Roman"/>
          <w:b/>
          <w:bCs/>
          <w:sz w:val="24"/>
          <w:szCs w:val="24"/>
        </w:rPr>
        <w:t>Театр</w:t>
      </w:r>
      <w:bookmarkEnd w:id="10"/>
      <w:r w:rsidRPr="00F13F48">
        <w:rPr>
          <w:rFonts w:ascii="Times New Roman" w:hAnsi="Times New Roman" w:cs="Times New Roman"/>
          <w:b/>
          <w:bCs/>
          <w:sz w:val="24"/>
          <w:szCs w:val="24"/>
        </w:rPr>
        <w:t>. </w:t>
      </w:r>
      <w:r w:rsidRPr="00F13F48">
        <w:rPr>
          <w:rFonts w:ascii="Times New Roman" w:hAnsi="Times New Roman" w:cs="Times New Roman"/>
          <w:sz w:val="24"/>
          <w:szCs w:val="24"/>
        </w:rPr>
        <w:t>В начале перестройки театр переживает настоящую  эйфорию, ощущение праздника свободы. Однако очень скоро театр оказался в сложном положении, а точнее в состоянии глубокого кризиса. Для спектакля необходимо  сшить костюмы, изготовить декорации. Во всем мире театры находятся на попечении муниципальных властей или на частном содержании.</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Стал ощущаться дефицит хороших режиссеров даже в Москве. Политические пьесы с запретными до недавнего времени персонажами были слишком поверхностны. Зрительский интерес к театру падает,  часто спектакли идут при полупустых залах.</w:t>
      </w:r>
    </w:p>
    <w:p w:rsidR="00F13F48" w:rsidRPr="00F13F48" w:rsidRDefault="00F13F48" w:rsidP="00F13F48">
      <w:pPr>
        <w:ind w:left="-284" w:firstLine="284"/>
        <w:jc w:val="both"/>
        <w:rPr>
          <w:rFonts w:ascii="Times New Roman" w:hAnsi="Times New Roman" w:cs="Times New Roman"/>
          <w:b/>
          <w:sz w:val="24"/>
          <w:szCs w:val="24"/>
        </w:rPr>
      </w:pP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b/>
          <w:sz w:val="24"/>
          <w:szCs w:val="24"/>
        </w:rPr>
        <w:t>5.</w:t>
      </w:r>
      <w:r w:rsidRPr="00F13F48">
        <w:rPr>
          <w:rFonts w:ascii="Times New Roman" w:hAnsi="Times New Roman" w:cs="Times New Roman"/>
          <w:sz w:val="24"/>
          <w:szCs w:val="24"/>
        </w:rPr>
        <w:t>Начало 90-х годов было отмечено ростом проявлений сепаратизма со стороны республик, входящих в состав СССР. В 1990 году ряд республик (в первую очередь прибалтийских) в одностороннем порядке заявили о самоопределении и создании независимых национальных государств. Неудача экономических реформ, неспособность центра вывести страну из кризиса побудили политические элиты республик искать собственные пути выхода из тупика. По стране прокатилась волна провозглашения суверенитетов союзных республик («парад суверенитетов»), избрание в них своих президентов. Республики старались избавиться от диктата центра, объявив о своей независимости.</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12 июня 1990 российские депутаты также принимают Декларацию о государственном суверенитете Российской Федерации, отдав в ведение органам власти РСФСР все вопросы государственной и общественной жизни. 16 июля </w:t>
      </w:r>
      <w:smartTag w:uri="urn:schemas-microsoft-com:office:smarttags" w:element="metricconverter">
        <w:smartTagPr>
          <w:attr w:name="ProductID" w:val="1990 г"/>
        </w:smartTagPr>
        <w:r w:rsidRPr="00F13F48">
          <w:rPr>
            <w:rFonts w:ascii="Times New Roman" w:hAnsi="Times New Roman" w:cs="Times New Roman"/>
            <w:sz w:val="24"/>
            <w:szCs w:val="24"/>
          </w:rPr>
          <w:t>1990 г</w:t>
        </w:r>
      </w:smartTag>
      <w:r w:rsidRPr="00F13F48">
        <w:rPr>
          <w:rFonts w:ascii="Times New Roman" w:hAnsi="Times New Roman" w:cs="Times New Roman"/>
          <w:sz w:val="24"/>
          <w:szCs w:val="24"/>
        </w:rPr>
        <w:t xml:space="preserve">. Декларацию о государственном суверенитете принимает и Украина. В данной ситуации Горбачев и его ближайшее </w:t>
      </w:r>
      <w:r w:rsidRPr="00F13F48">
        <w:rPr>
          <w:rFonts w:ascii="Times New Roman" w:hAnsi="Times New Roman" w:cs="Times New Roman"/>
          <w:sz w:val="24"/>
          <w:szCs w:val="24"/>
        </w:rPr>
        <w:lastRenderedPageBreak/>
        <w:t xml:space="preserve">окружение были вынуждены пойти на уступки лидерам союзных республик в целях сохранения Союза в какой-либо форме. 23 апреля в </w:t>
      </w:r>
      <w:proofErr w:type="gramStart"/>
      <w:r w:rsidRPr="00F13F48">
        <w:rPr>
          <w:rFonts w:ascii="Times New Roman" w:hAnsi="Times New Roman" w:cs="Times New Roman"/>
          <w:sz w:val="24"/>
          <w:szCs w:val="24"/>
        </w:rPr>
        <w:t>Ново-Огареве</w:t>
      </w:r>
      <w:proofErr w:type="gramEnd"/>
      <w:r w:rsidRPr="00F13F48">
        <w:rPr>
          <w:rFonts w:ascii="Times New Roman" w:hAnsi="Times New Roman" w:cs="Times New Roman"/>
          <w:sz w:val="24"/>
          <w:szCs w:val="24"/>
        </w:rPr>
        <w:t xml:space="preserve"> был достигнут предварительный договор президента СССР с представителями девяти республик о подписании в ближайшем будущем нового Союзного договора суверенных государств. В нем шла речь о новой концепции Союза. Согласно этому документу, республики получали гораздо больше прав, чем это было ранее, центр из управляющего превратился </w:t>
      </w:r>
      <w:proofErr w:type="gramStart"/>
      <w:r w:rsidRPr="00F13F48">
        <w:rPr>
          <w:rFonts w:ascii="Times New Roman" w:hAnsi="Times New Roman" w:cs="Times New Roman"/>
          <w:sz w:val="24"/>
          <w:szCs w:val="24"/>
        </w:rPr>
        <w:t>в</w:t>
      </w:r>
      <w:proofErr w:type="gramEnd"/>
      <w:r w:rsidRPr="00F13F48">
        <w:rPr>
          <w:rFonts w:ascii="Times New Roman" w:hAnsi="Times New Roman" w:cs="Times New Roman"/>
          <w:sz w:val="24"/>
          <w:szCs w:val="24"/>
        </w:rPr>
        <w:t xml:space="preserve"> координирующий. В результате многие союзные структуры: министерства и ведомства - претерпели бы серьезные изменения. Намеченное на 20 августа 1991 года подписание нового Союзного договора подтолкнуло консерваторов на решительные действия, так как указанное соглашение фактически лишало верхушку КПСС реальной власти, постов и привилегий. В начале августа 1991 года начинается подготовка к введению в стране чрезвычайного положения в целях восстановления полной роли центральной власти и КПСС.</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«Путч» начался 19 августа. В первый же день были опубликованы важнейшие документы новой власти. Вице-президент СССР Г. </w:t>
      </w:r>
      <w:proofErr w:type="spellStart"/>
      <w:r w:rsidRPr="00F13F48">
        <w:rPr>
          <w:rFonts w:ascii="Times New Roman" w:hAnsi="Times New Roman" w:cs="Times New Roman"/>
          <w:sz w:val="24"/>
          <w:szCs w:val="24"/>
        </w:rPr>
        <w:t>Янаев</w:t>
      </w:r>
      <w:proofErr w:type="spellEnd"/>
      <w:r w:rsidRPr="00F13F48">
        <w:rPr>
          <w:rFonts w:ascii="Times New Roman" w:hAnsi="Times New Roman" w:cs="Times New Roman"/>
          <w:sz w:val="24"/>
          <w:szCs w:val="24"/>
        </w:rPr>
        <w:t xml:space="preserve"> объявил о вступлении в должность президента. Что же касается М. С. Горбачева, то он был «заблокирован» на своей крымской даче в Форосе. Создавался новый орган власти - ГКЧП (Государственный комитет по чрезвычайному положению) в СССР, в который вошла группа высокопоставленных чиновников: министр обороны Д. Язов, председатель КГБ В. Крючков, премьер-министр В. Павлов и другие. Постановлением ГКЧП в ряде регионов страны вводился режим чрезвычайного положения, приостанавливалась деятельность партий, оппозиционных КПСС, вводилась цензура. В столицу страны были введены войска. В дальнейшем ГКЧП не удалось склонить чашу весов на свою сторону. Они не смогли предоставить четких доказательств болезни Горбачева. Десятки тысяч людей вышли на улицы столицы, часть войск перешла на сторону президента России Б. Н. Ельцина. Руководители республик СССР выступили за непризнание ГКЧП. Сам Ельцин объявил «путчистов» государственными преступниками и уже 21 августа руководство ГКЧП было арестовано.</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Попытка ГКЧП сохранить союзное государство потерпела сокрушительный провал в силу целого ряда причин. Одна из них - двусмысленность позиции, занятой президентом СССР. Как подчеркивают сторонники одной из последних версий, никакого заговора против Горбачева не было, и его изоляция в Крыму носила условный характер. Более того, сами путчисты действовали с </w:t>
      </w:r>
      <w:proofErr w:type="spellStart"/>
      <w:r w:rsidRPr="00F13F48">
        <w:rPr>
          <w:rFonts w:ascii="Times New Roman" w:hAnsi="Times New Roman" w:cs="Times New Roman"/>
          <w:sz w:val="24"/>
          <w:szCs w:val="24"/>
        </w:rPr>
        <w:t>полублагословения</w:t>
      </w:r>
      <w:proofErr w:type="spellEnd"/>
      <w:r w:rsidRPr="00F13F48">
        <w:rPr>
          <w:rFonts w:ascii="Times New Roman" w:hAnsi="Times New Roman" w:cs="Times New Roman"/>
          <w:sz w:val="24"/>
          <w:szCs w:val="24"/>
        </w:rPr>
        <w:t xml:space="preserve"> президента, отсюда неподготовленность, неуверенность в действиях. В дальнейшем Горбачев отмежевался от своих бывших сподвижников.</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Введя в Москву войска, члены ГКЧП не собирались их использовать иначе как средство психологического давления, демонстрации силы. Они не предприняли штурма «Белого дома», не арестовали Ельцина и других российских руководителей, не позаботились об установлении реального контроля над средствами массовой информации.</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Противники ГКЧП, главным образом российское правительство во главе с Ельциным, напротив, вступили с ним в жесткую схватку, преимущественно, на информационном поле. В результате им удалось переломить общественное мнение (в особенности жителей Москвы) на свою сторону. Это и предопределило победу демократов.</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lastRenderedPageBreak/>
        <w:t>Некоторые политологи в настоящее время считают, что неудачная попытка «дворцового переворота», предпринятого верхушкой союзного руководства, фактически обернулась для страны подлинным государственным переворотом, приведшим к радикальным изменениям общественно-политической системы, последующей ликвидации СССР. Власть президента Горбачева, лишившегося практически всех государственных структур, оказалась чисто условной. 23 августа от Горбачева потребовали подписать указ о роспуске КПСС, он был вынужден распустить союзный совет министров, съезд народных депутатов СССР, отказаться от должности генерального секретаря. ЦК КПСС объявил о самороспуске.</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Все попытки президента СССР сохранить союзное государство, возобновить работу по подписанию нового союзного государства оказались безуспешными. Особую роль в ликвидации Союза сыграли политические элиты России и Украины. Факты свидетельствуют, что ни у российского, ни у украинского руководства не было желания подписывать союзный договор ни в одном из предлагаемых вариантов.</w:t>
      </w:r>
      <w:r>
        <w:rPr>
          <w:rFonts w:ascii="Times New Roman" w:hAnsi="Times New Roman" w:cs="Times New Roman"/>
          <w:sz w:val="24"/>
          <w:szCs w:val="24"/>
        </w:rPr>
        <w:t xml:space="preserve"> </w:t>
      </w:r>
      <w:r w:rsidRPr="00F13F48">
        <w:rPr>
          <w:rFonts w:ascii="Times New Roman" w:hAnsi="Times New Roman" w:cs="Times New Roman"/>
          <w:sz w:val="24"/>
          <w:szCs w:val="24"/>
        </w:rPr>
        <w:t>Граждане Украины на референдуме 1 декабря высказались большинством голосов за независимость республики; президент Л. Кравчук, опираясь на результаты народного волеизъявления, заявил о неприсоединении Украины к новому союзному договору. Что же касается российского президента, то он считал, что без Украины Союз невозможен. С этим соглашался и М. Горбачев, однако, он уповал на возможность втягивания Украины в договорный процесс посредством любых</w:t>
      </w:r>
      <w:r>
        <w:rPr>
          <w:rFonts w:ascii="Times New Roman" w:hAnsi="Times New Roman" w:cs="Times New Roman"/>
          <w:sz w:val="24"/>
          <w:szCs w:val="24"/>
        </w:rPr>
        <w:t xml:space="preserve"> уступок, компромиссных решений</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Реакция Донбасса на августовские события была однозначной. Большинство аппаратчиков, партийных комитетов Донецкой области выступили в поддержку путчистов. После поражения ГКЧП началась полоса отставок донецких руководителей, особенно этот </w:t>
      </w:r>
      <w:proofErr w:type="gramStart"/>
      <w:r w:rsidRPr="00F13F48">
        <w:rPr>
          <w:rFonts w:ascii="Times New Roman" w:hAnsi="Times New Roman" w:cs="Times New Roman"/>
          <w:sz w:val="24"/>
          <w:szCs w:val="24"/>
        </w:rPr>
        <w:t>процесс</w:t>
      </w:r>
      <w:proofErr w:type="gramEnd"/>
      <w:r w:rsidRPr="00F13F48">
        <w:rPr>
          <w:rFonts w:ascii="Times New Roman" w:hAnsi="Times New Roman" w:cs="Times New Roman"/>
          <w:sz w:val="24"/>
          <w:szCs w:val="24"/>
        </w:rPr>
        <w:t xml:space="preserve"> усилился после 24 августа, когда Верховный Совет Украины  принял Акт о независимости Украины. В сентябре, когда была приостановлена деятельность КПУ, в области начался процесс реальной смены власти.</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В то время, когда Украина взяла курс на полную независимость, Донецкая область еще долго оставалась едва ли не последним бастионом коммунизма на Украине, донецкие коммунисты не оставили надежды на возвращение к власти. Но коммунистическое будущее не привлекало жителей области – на Всеукраинском референдуме 1 декабря </w:t>
      </w:r>
      <w:smartTag w:uri="urn:schemas-microsoft-com:office:smarttags" w:element="metricconverter">
        <w:smartTagPr>
          <w:attr w:name="ProductID" w:val="1991 г"/>
        </w:smartTagPr>
        <w:r w:rsidRPr="00F13F48">
          <w:rPr>
            <w:rFonts w:ascii="Times New Roman" w:hAnsi="Times New Roman" w:cs="Times New Roman"/>
            <w:sz w:val="24"/>
            <w:szCs w:val="24"/>
          </w:rPr>
          <w:t>1991 г</w:t>
        </w:r>
      </w:smartTag>
      <w:r w:rsidRPr="00F13F48">
        <w:rPr>
          <w:rFonts w:ascii="Times New Roman" w:hAnsi="Times New Roman" w:cs="Times New Roman"/>
          <w:sz w:val="24"/>
          <w:szCs w:val="24"/>
        </w:rPr>
        <w:t xml:space="preserve">. более 60% наших земляков проголосовало за подтверждение Акта о независимости Украины. Эта цифра обусловлена рядом причин: напуганный действиями российского руководства по </w:t>
      </w:r>
      <w:proofErr w:type="spellStart"/>
      <w:r w:rsidRPr="00F13F48">
        <w:rPr>
          <w:rFonts w:ascii="Times New Roman" w:hAnsi="Times New Roman" w:cs="Times New Roman"/>
          <w:sz w:val="24"/>
          <w:szCs w:val="24"/>
        </w:rPr>
        <w:t>декоммунизации</w:t>
      </w:r>
      <w:proofErr w:type="spellEnd"/>
      <w:r w:rsidRPr="00F13F48">
        <w:rPr>
          <w:rFonts w:ascii="Times New Roman" w:hAnsi="Times New Roman" w:cs="Times New Roman"/>
          <w:sz w:val="24"/>
          <w:szCs w:val="24"/>
        </w:rPr>
        <w:t xml:space="preserve">, украинский истеблишмент поспешно ухватился за идею государственной независимости; экономический кризис в России создал ощутимый разрыв между жизненным уровнем в соседних областях – Ростовской и Донецкой. Население Донецкой области, голосуя за независимость, таким образом, стремилось защитить свой потребительский рынок. Значительная часть электората голосовала за независимость, выражая тем самым протест против «реформаторского» курса М.С. Горбачева. Беловежские соглашения о денонсации союзного договора </w:t>
      </w:r>
      <w:smartTag w:uri="urn:schemas-microsoft-com:office:smarttags" w:element="metricconverter">
        <w:smartTagPr>
          <w:attr w:name="ProductID" w:val="1922 г"/>
        </w:smartTagPr>
        <w:r w:rsidRPr="00F13F48">
          <w:rPr>
            <w:rFonts w:ascii="Times New Roman" w:hAnsi="Times New Roman" w:cs="Times New Roman"/>
            <w:sz w:val="24"/>
            <w:szCs w:val="24"/>
          </w:rPr>
          <w:t>1922 г</w:t>
        </w:r>
      </w:smartTag>
      <w:r w:rsidRPr="00F13F48">
        <w:rPr>
          <w:rFonts w:ascii="Times New Roman" w:hAnsi="Times New Roman" w:cs="Times New Roman"/>
          <w:sz w:val="24"/>
          <w:szCs w:val="24"/>
        </w:rPr>
        <w:t xml:space="preserve">. и образовании СНГ </w:t>
      </w:r>
      <w:proofErr w:type="spellStart"/>
      <w:r w:rsidRPr="00F13F48">
        <w:rPr>
          <w:rFonts w:ascii="Times New Roman" w:hAnsi="Times New Roman" w:cs="Times New Roman"/>
          <w:sz w:val="24"/>
          <w:szCs w:val="24"/>
        </w:rPr>
        <w:t>дончане</w:t>
      </w:r>
      <w:proofErr w:type="spellEnd"/>
      <w:r w:rsidRPr="00F13F48">
        <w:rPr>
          <w:rFonts w:ascii="Times New Roman" w:hAnsi="Times New Roman" w:cs="Times New Roman"/>
          <w:sz w:val="24"/>
          <w:szCs w:val="24"/>
        </w:rPr>
        <w:t xml:space="preserve"> встретили как логическое завершение процесса распада СССР.</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Но встретившиеся в Беловежской Пуще лидеры России, Украины и Белоруссии - Б. Ельцин, Л. Кравчук и С. Шушкевич - решили проблему иначе: 8 декабря они заявили о роспуске Советского Союза и создании Содружества Независимых Государств (СНГ). Позже к ним присоединились Казахстан и другие республики (кроме Прибалтики и Грузии). </w:t>
      </w:r>
      <w:r w:rsidRPr="00F13F48">
        <w:rPr>
          <w:rFonts w:ascii="Times New Roman" w:hAnsi="Times New Roman" w:cs="Times New Roman"/>
          <w:sz w:val="24"/>
          <w:szCs w:val="24"/>
        </w:rPr>
        <w:lastRenderedPageBreak/>
        <w:t>Подписанием этого договора заканчивалось существование Советского Союза как единого государства. Президент СССР М. С. Горбачев был вынужден сложить свои полномочия, добровольно уйти в отставку.</w:t>
      </w:r>
    </w:p>
    <w:p w:rsid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 xml:space="preserve">Почему распался СССР? Стоит отметить, что предпосылки распада (дезинтеграции) такого сложного государственного образования, как Советский Союз, имелись задолго до начала 90-х годов, но объективно механизм кризиса был приведен в действие политикой перестройки. </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Экономический кризис, как результат данной политики, способствовал возникновению сепаратистских настроений в союзных республиках, чьи политические элиты приняли решение искать самостоятельные пути выхода из кризиса. Кроме того, немаловажной предпосылкой распада явилось отсутствие у горбачевского руководства продуманной национальной политики: Горбачев оказался не в состоянии дать нужный суверенитет республикам.</w:t>
      </w:r>
    </w:p>
    <w:p w:rsidR="00F13F48" w:rsidRPr="00F13F48" w:rsidRDefault="00F13F48" w:rsidP="00F13F48">
      <w:pPr>
        <w:ind w:left="-284" w:firstLine="284"/>
        <w:jc w:val="both"/>
        <w:rPr>
          <w:rFonts w:ascii="Times New Roman" w:hAnsi="Times New Roman" w:cs="Times New Roman"/>
          <w:sz w:val="24"/>
          <w:szCs w:val="24"/>
        </w:rPr>
      </w:pPr>
      <w:r w:rsidRPr="00F13F48">
        <w:rPr>
          <w:rFonts w:ascii="Times New Roman" w:hAnsi="Times New Roman" w:cs="Times New Roman"/>
          <w:sz w:val="24"/>
          <w:szCs w:val="24"/>
        </w:rPr>
        <w:t>Большую роль сыграл и внешний фактор. Политика Запада, как подтверждают сегодня сами его лидеры, поощряла процессы, ведущие к дезинтеграции СССР, краху его социально-политической системы.</w:t>
      </w:r>
    </w:p>
    <w:p w:rsidR="00F13F48" w:rsidRPr="00F13F48" w:rsidRDefault="00F13F48" w:rsidP="00F13F48">
      <w:pPr>
        <w:ind w:left="-284" w:firstLine="284"/>
        <w:jc w:val="both"/>
        <w:rPr>
          <w:rFonts w:ascii="Times New Roman" w:hAnsi="Times New Roman" w:cs="Times New Roman"/>
          <w:sz w:val="24"/>
          <w:szCs w:val="24"/>
        </w:rPr>
      </w:pPr>
    </w:p>
    <w:p w:rsidR="00F13F48" w:rsidRPr="00F13F48" w:rsidRDefault="00F13F48" w:rsidP="00F13F48">
      <w:pPr>
        <w:ind w:left="-284" w:firstLine="284"/>
        <w:rPr>
          <w:rFonts w:ascii="Times New Roman" w:hAnsi="Times New Roman" w:cs="Times New Roman"/>
          <w:sz w:val="24"/>
          <w:szCs w:val="24"/>
        </w:rPr>
      </w:pPr>
    </w:p>
    <w:p w:rsidR="00F13F48" w:rsidRPr="00F13F48" w:rsidRDefault="00F13F48" w:rsidP="00F13F48">
      <w:pPr>
        <w:ind w:left="-284" w:firstLine="284"/>
        <w:rPr>
          <w:rFonts w:ascii="Times New Roman" w:hAnsi="Times New Roman" w:cs="Times New Roman"/>
          <w:sz w:val="24"/>
          <w:szCs w:val="24"/>
        </w:rPr>
      </w:pPr>
    </w:p>
    <w:p w:rsidR="00F13F48" w:rsidRPr="00F13F48" w:rsidRDefault="00F13F48" w:rsidP="00F13F48">
      <w:pPr>
        <w:ind w:left="-284" w:firstLine="284"/>
        <w:rPr>
          <w:rFonts w:ascii="Times New Roman" w:hAnsi="Times New Roman" w:cs="Times New Roman"/>
          <w:sz w:val="24"/>
          <w:szCs w:val="24"/>
        </w:rPr>
      </w:pPr>
    </w:p>
    <w:p w:rsidR="00F13F48" w:rsidRPr="00F13F48" w:rsidRDefault="00F13F48">
      <w:pPr>
        <w:ind w:left="-284" w:firstLine="284"/>
        <w:rPr>
          <w:rFonts w:ascii="Times New Roman" w:hAnsi="Times New Roman" w:cs="Times New Roman"/>
          <w:sz w:val="24"/>
          <w:szCs w:val="24"/>
        </w:rPr>
      </w:pPr>
    </w:p>
    <w:sectPr w:rsidR="00F13F48" w:rsidRPr="00F13F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Estrangelo Edessa">
    <w:panose1 w:val="03080600000000000000"/>
    <w:charset w:val="00"/>
    <w:family w:val="script"/>
    <w:pitch w:val="variable"/>
    <w:sig w:usb0="80002043" w:usb1="00000000" w:usb2="0000008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20DCC"/>
    <w:multiLevelType w:val="hybridMultilevel"/>
    <w:tmpl w:val="A4D6482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F13F48"/>
    <w:rsid w:val="00F13F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13F48"/>
    <w:pPr>
      <w:spacing w:after="0" w:line="240" w:lineRule="auto"/>
      <w:ind w:left="720"/>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5135</Words>
  <Characters>29273</Characters>
  <Application>Microsoft Office Word</Application>
  <DocSecurity>0</DocSecurity>
  <Lines>243</Lines>
  <Paragraphs>68</Paragraphs>
  <ScaleCrop>false</ScaleCrop>
  <Company/>
  <LinksUpToDate>false</LinksUpToDate>
  <CharactersWithSpaces>34340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Гяук</dc:creator>
  <cp:keywords/>
  <dc:description/>
  <cp:lastModifiedBy>Гяук</cp:lastModifiedBy>
  <cp:revision>3</cp:revision>
  <dcterms:created xsi:type="dcterms:W3CDTF">2021-05-27T20:36:00Z</dcterms:created>
  <dcterms:modified xsi:type="dcterms:W3CDTF">2021-05-27T20:44:00Z</dcterms:modified>
</cp:coreProperties>
</file>